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432" w:rsidRDefault="00D642FA" w:rsidP="000B0973">
      <w:pPr>
        <w:pStyle w:val="111"/>
        <w:spacing w:before="0" w:after="0" w:line="240" w:lineRule="auto"/>
        <w:jc w:val="center"/>
        <w:rPr>
          <w:sz w:val="24"/>
          <w:szCs w:val="24"/>
        </w:rPr>
      </w:pPr>
      <w:r>
        <w:rPr>
          <w:noProof/>
          <w:sz w:val="24"/>
          <w:szCs w:val="24"/>
        </w:rPr>
        <w:drawing>
          <wp:inline distT="0" distB="0" distL="0" distR="0">
            <wp:extent cx="6661785" cy="9156897"/>
            <wp:effectExtent l="0" t="0" r="5715" b="6350"/>
            <wp:docPr id="1" name="Рисунок 1" descr="C:\Users\CVR17\Desktop\исходящие\Исходящие 2017\2021-01-15\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VR17\Desktop\исходящие\Исходящие 2017\2021-01-15\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61785" cy="9156897"/>
                    </a:xfrm>
                    <a:prstGeom prst="rect">
                      <a:avLst/>
                    </a:prstGeom>
                    <a:noFill/>
                    <a:ln>
                      <a:noFill/>
                    </a:ln>
                  </pic:spPr>
                </pic:pic>
              </a:graphicData>
            </a:graphic>
          </wp:inline>
        </w:drawing>
      </w:r>
    </w:p>
    <w:p w:rsidR="00D642FA" w:rsidRDefault="00D642FA" w:rsidP="000B0973">
      <w:pPr>
        <w:pStyle w:val="111"/>
        <w:spacing w:before="0" w:after="0" w:line="240" w:lineRule="auto"/>
        <w:jc w:val="center"/>
        <w:rPr>
          <w:sz w:val="24"/>
          <w:szCs w:val="24"/>
        </w:rPr>
      </w:pPr>
    </w:p>
    <w:p w:rsidR="00D642FA" w:rsidRDefault="00D642FA" w:rsidP="000B0973">
      <w:pPr>
        <w:pStyle w:val="111"/>
        <w:spacing w:before="0" w:after="0" w:line="240" w:lineRule="auto"/>
        <w:jc w:val="center"/>
        <w:rPr>
          <w:sz w:val="24"/>
          <w:szCs w:val="24"/>
        </w:rPr>
      </w:pPr>
    </w:p>
    <w:p w:rsidR="00475432" w:rsidRDefault="00475432" w:rsidP="000B0973">
      <w:pPr>
        <w:pStyle w:val="111"/>
        <w:spacing w:before="0" w:after="0" w:line="240" w:lineRule="auto"/>
        <w:jc w:val="center"/>
        <w:rPr>
          <w:sz w:val="24"/>
          <w:szCs w:val="24"/>
        </w:rPr>
      </w:pPr>
    </w:p>
    <w:p w:rsidR="00475432" w:rsidRDefault="00475432" w:rsidP="000B0973">
      <w:pPr>
        <w:pStyle w:val="111"/>
        <w:spacing w:before="0" w:after="0" w:line="240" w:lineRule="auto"/>
        <w:jc w:val="center"/>
        <w:rPr>
          <w:sz w:val="24"/>
          <w:szCs w:val="24"/>
        </w:rPr>
      </w:pPr>
    </w:p>
    <w:p w:rsidR="00305D03" w:rsidRDefault="00305D03" w:rsidP="000B0973">
      <w:pPr>
        <w:pStyle w:val="111"/>
        <w:spacing w:before="0" w:after="0" w:line="240" w:lineRule="auto"/>
        <w:jc w:val="center"/>
        <w:rPr>
          <w:sz w:val="24"/>
          <w:szCs w:val="24"/>
        </w:rPr>
      </w:pPr>
      <w:r w:rsidRPr="00486F76">
        <w:rPr>
          <w:sz w:val="24"/>
          <w:szCs w:val="24"/>
        </w:rPr>
        <w:lastRenderedPageBreak/>
        <w:t>Информационная карта образовательной программы</w:t>
      </w:r>
    </w:p>
    <w:p w:rsidR="00486F76" w:rsidRPr="00486F76" w:rsidRDefault="00486F76" w:rsidP="000B0973">
      <w:pPr>
        <w:pStyle w:val="111"/>
        <w:spacing w:before="0" w:after="0" w:line="240" w:lineRule="auto"/>
        <w:jc w:val="center"/>
        <w:rPr>
          <w:sz w:val="24"/>
          <w:szCs w:val="24"/>
        </w:rPr>
      </w:pPr>
    </w:p>
    <w:tbl>
      <w:tblPr>
        <w:tblW w:w="0" w:type="auto"/>
        <w:tblLayout w:type="fixed"/>
        <w:tblCellMar>
          <w:left w:w="0" w:type="dxa"/>
          <w:right w:w="0" w:type="dxa"/>
        </w:tblCellMar>
        <w:tblLook w:val="0000" w:firstRow="0" w:lastRow="0" w:firstColumn="0" w:lastColumn="0" w:noHBand="0" w:noVBand="0"/>
      </w:tblPr>
      <w:tblGrid>
        <w:gridCol w:w="682"/>
        <w:gridCol w:w="4143"/>
        <w:gridCol w:w="5670"/>
      </w:tblGrid>
      <w:tr w:rsidR="00305D03" w:rsidRPr="00486F76" w:rsidTr="000B097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b/>
                <w:bCs/>
              </w:rPr>
            </w:pPr>
            <w:r w:rsidRPr="00486F76">
              <w:rPr>
                <w:rFonts w:ascii="Times New Roman" w:eastAsia="Arial Unicode MS" w:hAnsi="Times New Roman" w:cs="Times New Roman"/>
                <w:b/>
                <w:bCs/>
              </w:rPr>
              <w:t>1.</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b/>
                <w:bCs/>
              </w:rPr>
            </w:pPr>
            <w:r w:rsidRPr="00486F76">
              <w:rPr>
                <w:rFonts w:ascii="Times New Roman" w:eastAsia="Arial Unicode MS" w:hAnsi="Times New Roman" w:cs="Times New Roman"/>
                <w:b/>
                <w:bCs/>
              </w:rPr>
              <w:t>Образовательная организация</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r w:rsidRPr="00486F76">
              <w:rPr>
                <w:rFonts w:ascii="Times New Roman" w:eastAsia="Arial Unicode MS" w:hAnsi="Times New Roman" w:cs="Times New Roman"/>
              </w:rPr>
              <w:t>МБОУДО «Центр внешкольной работы»</w:t>
            </w:r>
          </w:p>
        </w:tc>
      </w:tr>
      <w:tr w:rsidR="00305D03" w:rsidRPr="00486F76" w:rsidTr="000B097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b/>
                <w:bCs/>
              </w:rPr>
            </w:pPr>
            <w:r w:rsidRPr="00486F76">
              <w:rPr>
                <w:rFonts w:ascii="Times New Roman" w:eastAsia="Arial Unicode MS" w:hAnsi="Times New Roman" w:cs="Times New Roman"/>
                <w:b/>
                <w:bCs/>
              </w:rPr>
              <w:t>2.</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b/>
                <w:bCs/>
              </w:rPr>
            </w:pPr>
            <w:r w:rsidRPr="00486F76">
              <w:rPr>
                <w:rFonts w:ascii="Times New Roman" w:eastAsia="Arial Unicode MS" w:hAnsi="Times New Roman" w:cs="Times New Roman"/>
                <w:b/>
                <w:bCs/>
              </w:rPr>
              <w:t>Полное название программы</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r w:rsidRPr="00486F76">
              <w:rPr>
                <w:rFonts w:ascii="Times New Roman" w:eastAsia="Arial Unicode MS" w:hAnsi="Times New Roman" w:cs="Times New Roman"/>
              </w:rPr>
              <w:t>«</w:t>
            </w:r>
            <w:r w:rsidR="000B0973" w:rsidRPr="00486F76">
              <w:rPr>
                <w:rFonts w:ascii="Times New Roman" w:eastAsia="Arial Unicode MS" w:hAnsi="Times New Roman" w:cs="Times New Roman"/>
                <w:lang w:val="tt-RU"/>
              </w:rPr>
              <w:t>Робототехника</w:t>
            </w:r>
            <w:r w:rsidRPr="00486F76">
              <w:rPr>
                <w:rFonts w:ascii="Times New Roman" w:eastAsia="Arial Unicode MS" w:hAnsi="Times New Roman" w:cs="Times New Roman"/>
              </w:rPr>
              <w:t>»</w:t>
            </w:r>
          </w:p>
        </w:tc>
      </w:tr>
      <w:tr w:rsidR="00305D03" w:rsidRPr="00486F76"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b/>
                <w:bCs/>
              </w:rPr>
            </w:pPr>
            <w:r w:rsidRPr="00486F76">
              <w:rPr>
                <w:rFonts w:ascii="Times New Roman" w:eastAsia="Arial Unicode MS" w:hAnsi="Times New Roman" w:cs="Times New Roman"/>
                <w:b/>
                <w:bCs/>
              </w:rPr>
              <w:t>3.</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b/>
                <w:bCs/>
              </w:rPr>
            </w:pPr>
            <w:r w:rsidRPr="00486F76">
              <w:rPr>
                <w:rFonts w:ascii="Times New Roman" w:eastAsia="Arial Unicode MS" w:hAnsi="Times New Roman" w:cs="Times New Roman"/>
                <w:b/>
                <w:bCs/>
              </w:rPr>
              <w:t>Направленность программы</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0B0973" w:rsidP="000B0973">
            <w:pPr>
              <w:rPr>
                <w:rFonts w:ascii="Times New Roman" w:eastAsia="Arial Unicode MS" w:hAnsi="Times New Roman" w:cs="Times New Roman"/>
                <w:lang w:val="tt-RU"/>
              </w:rPr>
            </w:pPr>
            <w:r w:rsidRPr="00486F76">
              <w:rPr>
                <w:rFonts w:ascii="Times New Roman" w:eastAsia="Arial Unicode MS" w:hAnsi="Times New Roman" w:cs="Times New Roman"/>
                <w:lang w:val="tt-RU"/>
              </w:rPr>
              <w:t>Техническая</w:t>
            </w:r>
          </w:p>
        </w:tc>
      </w:tr>
      <w:tr w:rsidR="00305D03" w:rsidRPr="00486F76"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b/>
                <w:bCs/>
              </w:rPr>
            </w:pPr>
            <w:r w:rsidRPr="00486F76">
              <w:rPr>
                <w:rFonts w:ascii="Times New Roman" w:eastAsia="Arial Unicode MS" w:hAnsi="Times New Roman" w:cs="Times New Roman"/>
                <w:b/>
                <w:bCs/>
              </w:rPr>
              <w:t>4.</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b/>
                <w:bCs/>
              </w:rPr>
            </w:pPr>
            <w:r w:rsidRPr="00486F76">
              <w:rPr>
                <w:rFonts w:ascii="Times New Roman" w:eastAsia="Arial Unicode MS" w:hAnsi="Times New Roman" w:cs="Times New Roman"/>
                <w:b/>
                <w:bCs/>
              </w:rPr>
              <w:t>Сведения о разработчиках</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p>
        </w:tc>
      </w:tr>
      <w:tr w:rsidR="00305D03" w:rsidRPr="00486F76" w:rsidTr="000B097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rPr>
            </w:pPr>
            <w:r w:rsidRPr="00486F76">
              <w:rPr>
                <w:rFonts w:ascii="Times New Roman" w:eastAsia="Arial Unicode MS" w:hAnsi="Times New Roman" w:cs="Times New Roman"/>
              </w:rPr>
              <w:t>4.1.</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r w:rsidRPr="00486F76">
              <w:rPr>
                <w:rFonts w:ascii="Times New Roman" w:eastAsia="Arial Unicode MS" w:hAnsi="Times New Roman" w:cs="Times New Roman"/>
              </w:rPr>
              <w:t>ФИО, должность</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0B0973" w:rsidP="000B0973">
            <w:pPr>
              <w:rPr>
                <w:rFonts w:ascii="Times New Roman" w:eastAsia="Arial Unicode MS" w:hAnsi="Times New Roman" w:cs="Times New Roman"/>
                <w:lang w:val="tt-RU"/>
              </w:rPr>
            </w:pPr>
            <w:r w:rsidRPr="00486F76">
              <w:rPr>
                <w:rFonts w:ascii="Times New Roman" w:eastAsia="Arial Unicode MS" w:hAnsi="Times New Roman" w:cs="Times New Roman"/>
                <w:lang w:val="tt-RU"/>
              </w:rPr>
              <w:t>Равило</w:t>
            </w:r>
            <w:r w:rsidR="00E56F82">
              <w:rPr>
                <w:rFonts w:ascii="Times New Roman" w:eastAsia="Arial Unicode MS" w:hAnsi="Times New Roman" w:cs="Times New Roman"/>
                <w:lang w:val="tt-RU"/>
              </w:rPr>
              <w:t>в Ф.Р., педагог дополнитель</w:t>
            </w:r>
            <w:r w:rsidRPr="00486F76">
              <w:rPr>
                <w:rFonts w:ascii="Times New Roman" w:eastAsia="Arial Unicode MS" w:hAnsi="Times New Roman" w:cs="Times New Roman"/>
                <w:lang w:val="tt-RU"/>
              </w:rPr>
              <w:t>ного образования</w:t>
            </w:r>
          </w:p>
        </w:tc>
      </w:tr>
      <w:tr w:rsidR="00305D03" w:rsidRPr="00486F76"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rPr>
            </w:pPr>
            <w:r w:rsidRPr="00486F76">
              <w:rPr>
                <w:rFonts w:ascii="Times New Roman" w:eastAsia="Arial Unicode MS" w:hAnsi="Times New Roman" w:cs="Times New Roman"/>
              </w:rPr>
              <w:t>4.2.</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r w:rsidRPr="00486F76">
              <w:rPr>
                <w:rFonts w:ascii="Times New Roman" w:eastAsia="Arial Unicode MS" w:hAnsi="Times New Roman" w:cs="Times New Roman"/>
              </w:rPr>
              <w:t>ФИО, должность</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p>
        </w:tc>
      </w:tr>
      <w:tr w:rsidR="00305D03" w:rsidRPr="00486F76"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b/>
                <w:bCs/>
              </w:rPr>
            </w:pPr>
            <w:r w:rsidRPr="00486F76">
              <w:rPr>
                <w:rFonts w:ascii="Times New Roman" w:eastAsia="Arial Unicode MS" w:hAnsi="Times New Roman" w:cs="Times New Roman"/>
                <w:b/>
                <w:bCs/>
              </w:rPr>
              <w:t>5.</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b/>
                <w:bCs/>
              </w:rPr>
            </w:pPr>
            <w:r w:rsidRPr="00486F76">
              <w:rPr>
                <w:rFonts w:ascii="Times New Roman" w:eastAsia="Arial Unicode MS" w:hAnsi="Times New Roman" w:cs="Times New Roman"/>
                <w:b/>
                <w:bCs/>
              </w:rPr>
              <w:t>Сведения о программе:</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p>
        </w:tc>
      </w:tr>
      <w:tr w:rsidR="00305D03" w:rsidRPr="00486F76"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rPr>
            </w:pPr>
            <w:r w:rsidRPr="00486F76">
              <w:rPr>
                <w:rFonts w:ascii="Times New Roman" w:eastAsia="Arial Unicode MS" w:hAnsi="Times New Roman" w:cs="Times New Roman"/>
              </w:rPr>
              <w:t>5.1.</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r w:rsidRPr="00486F76">
              <w:rPr>
                <w:rFonts w:ascii="Times New Roman" w:eastAsia="Arial Unicode MS" w:hAnsi="Times New Roman" w:cs="Times New Roman"/>
              </w:rPr>
              <w:t>Срок реализации</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r w:rsidRPr="00486F76">
              <w:rPr>
                <w:rFonts w:ascii="Times New Roman" w:eastAsia="Arial Unicode MS" w:hAnsi="Times New Roman" w:cs="Times New Roman"/>
              </w:rPr>
              <w:t>3 года</w:t>
            </w:r>
          </w:p>
        </w:tc>
      </w:tr>
      <w:tr w:rsidR="00305D03" w:rsidRPr="00486F76" w:rsidTr="000B097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rPr>
            </w:pPr>
            <w:r w:rsidRPr="00486F76">
              <w:rPr>
                <w:rFonts w:ascii="Times New Roman" w:eastAsia="Arial Unicode MS" w:hAnsi="Times New Roman" w:cs="Times New Roman"/>
              </w:rPr>
              <w:t>5.2.</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r w:rsidRPr="00486F76">
              <w:rPr>
                <w:rFonts w:ascii="Times New Roman" w:eastAsia="Arial Unicode MS" w:hAnsi="Times New Roman" w:cs="Times New Roman"/>
              </w:rPr>
              <w:t xml:space="preserve">Возраст </w:t>
            </w:r>
            <w:proofErr w:type="gramStart"/>
            <w:r w:rsidRPr="00486F76">
              <w:rPr>
                <w:rFonts w:ascii="Times New Roman" w:eastAsia="Arial Unicode MS" w:hAnsi="Times New Roman" w:cs="Times New Roman"/>
              </w:rPr>
              <w:t>обучающихся</w:t>
            </w:r>
            <w:proofErr w:type="gramEnd"/>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0B0973" w:rsidP="000B0973">
            <w:pPr>
              <w:rPr>
                <w:rFonts w:ascii="Times New Roman" w:eastAsia="Arial Unicode MS" w:hAnsi="Times New Roman" w:cs="Times New Roman"/>
              </w:rPr>
            </w:pPr>
            <w:r w:rsidRPr="00486F76">
              <w:rPr>
                <w:rFonts w:ascii="Times New Roman" w:eastAsia="Arial Unicode MS" w:hAnsi="Times New Roman" w:cs="Times New Roman"/>
                <w:lang w:val="tt-RU"/>
              </w:rPr>
              <w:t>12-14</w:t>
            </w:r>
            <w:r w:rsidR="00305D03" w:rsidRPr="00486F76">
              <w:rPr>
                <w:rFonts w:ascii="Times New Roman" w:eastAsia="Arial Unicode MS" w:hAnsi="Times New Roman" w:cs="Times New Roman"/>
              </w:rPr>
              <w:t xml:space="preserve"> лет</w:t>
            </w:r>
          </w:p>
        </w:tc>
      </w:tr>
      <w:tr w:rsidR="00305D03" w:rsidRPr="00486F76" w:rsidTr="000B0973">
        <w:trPr>
          <w:trHeight w:val="432"/>
        </w:trPr>
        <w:tc>
          <w:tcPr>
            <w:tcW w:w="682" w:type="dxa"/>
            <w:tcBorders>
              <w:top w:val="single" w:sz="4" w:space="0" w:color="auto"/>
              <w:left w:val="single" w:sz="4" w:space="0" w:color="auto"/>
              <w:bottom w:val="nil"/>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rPr>
            </w:pPr>
            <w:r w:rsidRPr="00486F76">
              <w:rPr>
                <w:rFonts w:ascii="Times New Roman" w:eastAsia="Arial Unicode MS" w:hAnsi="Times New Roman" w:cs="Times New Roman"/>
              </w:rPr>
              <w:t>5.3.</w:t>
            </w:r>
          </w:p>
        </w:tc>
        <w:tc>
          <w:tcPr>
            <w:tcW w:w="4143" w:type="dxa"/>
            <w:tcBorders>
              <w:top w:val="single" w:sz="4" w:space="0" w:color="auto"/>
              <w:left w:val="single" w:sz="4" w:space="0" w:color="auto"/>
              <w:bottom w:val="nil"/>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r w:rsidRPr="00486F76">
              <w:rPr>
                <w:rFonts w:ascii="Times New Roman" w:eastAsia="Arial Unicode MS" w:hAnsi="Times New Roman" w:cs="Times New Roman"/>
              </w:rPr>
              <w:t>Характеристика программы:</w:t>
            </w:r>
          </w:p>
        </w:tc>
        <w:tc>
          <w:tcPr>
            <w:tcW w:w="5670" w:type="dxa"/>
            <w:tcBorders>
              <w:top w:val="single" w:sz="4" w:space="0" w:color="auto"/>
              <w:left w:val="single" w:sz="4" w:space="0" w:color="auto"/>
              <w:bottom w:val="nil"/>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p>
        </w:tc>
      </w:tr>
      <w:tr w:rsidR="00305D03" w:rsidRPr="00486F76" w:rsidTr="000B0973">
        <w:trPr>
          <w:trHeight w:val="861"/>
        </w:trPr>
        <w:tc>
          <w:tcPr>
            <w:tcW w:w="682" w:type="dxa"/>
            <w:tcBorders>
              <w:top w:val="nil"/>
              <w:left w:val="single" w:sz="4" w:space="0" w:color="auto"/>
              <w:bottom w:val="nil"/>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p>
        </w:tc>
        <w:tc>
          <w:tcPr>
            <w:tcW w:w="4143" w:type="dxa"/>
            <w:tcBorders>
              <w:top w:val="nil"/>
              <w:left w:val="single" w:sz="4" w:space="0" w:color="auto"/>
              <w:bottom w:val="nil"/>
              <w:right w:val="single" w:sz="4" w:space="0" w:color="auto"/>
            </w:tcBorders>
            <w:shd w:val="clear" w:color="auto" w:fill="FFFFFF"/>
          </w:tcPr>
          <w:p w:rsidR="00305D03" w:rsidRPr="00486F76" w:rsidRDefault="00305D03" w:rsidP="000B0973">
            <w:pPr>
              <w:spacing w:line="276" w:lineRule="auto"/>
              <w:ind w:left="120"/>
              <w:rPr>
                <w:rFonts w:ascii="Times New Roman" w:eastAsia="Arial Unicode MS" w:hAnsi="Times New Roman" w:cs="Times New Roman"/>
              </w:rPr>
            </w:pPr>
            <w:r w:rsidRPr="00486F76">
              <w:rPr>
                <w:rFonts w:ascii="Times New Roman" w:eastAsia="Arial Unicode MS" w:hAnsi="Times New Roman" w:cs="Times New Roman"/>
              </w:rPr>
              <w:t>- тип программы</w:t>
            </w:r>
          </w:p>
        </w:tc>
        <w:tc>
          <w:tcPr>
            <w:tcW w:w="5670" w:type="dxa"/>
            <w:tcBorders>
              <w:top w:val="nil"/>
              <w:left w:val="single" w:sz="4" w:space="0" w:color="auto"/>
              <w:bottom w:val="nil"/>
              <w:right w:val="single" w:sz="4" w:space="0" w:color="auto"/>
            </w:tcBorders>
            <w:shd w:val="clear" w:color="auto" w:fill="FFFFFF"/>
          </w:tcPr>
          <w:p w:rsidR="00305D03" w:rsidRPr="00E56F82" w:rsidRDefault="00305D03" w:rsidP="000B0973">
            <w:pPr>
              <w:ind w:left="120"/>
              <w:rPr>
                <w:rFonts w:ascii="Times New Roman" w:eastAsia="Arial Unicode MS" w:hAnsi="Times New Roman" w:cs="Times New Roman"/>
              </w:rPr>
            </w:pPr>
            <w:r w:rsidRPr="00E56F82">
              <w:rPr>
                <w:rFonts w:ascii="Times New Roman" w:eastAsia="Arial Unicode MS" w:hAnsi="Times New Roman" w:cs="Times New Roman"/>
              </w:rPr>
              <w:t>дополнительная</w:t>
            </w:r>
          </w:p>
          <w:p w:rsidR="00305D03" w:rsidRPr="00E56F82" w:rsidRDefault="00305D03" w:rsidP="000B0973">
            <w:pPr>
              <w:ind w:left="120"/>
              <w:rPr>
                <w:rFonts w:ascii="Times New Roman" w:eastAsia="Arial Unicode MS" w:hAnsi="Times New Roman" w:cs="Times New Roman"/>
              </w:rPr>
            </w:pPr>
            <w:r w:rsidRPr="00E56F82">
              <w:rPr>
                <w:rFonts w:ascii="Times New Roman" w:eastAsia="Arial Unicode MS" w:hAnsi="Times New Roman" w:cs="Times New Roman"/>
              </w:rPr>
              <w:t>общеобразовательная</w:t>
            </w:r>
            <w:r w:rsidR="00E56F82" w:rsidRPr="00E56F82">
              <w:rPr>
                <w:rFonts w:ascii="Times New Roman" w:eastAsia="Arial Unicode MS" w:hAnsi="Times New Roman" w:cs="Times New Roman"/>
              </w:rPr>
              <w:t xml:space="preserve"> </w:t>
            </w:r>
            <w:r w:rsidR="00E56F82" w:rsidRPr="00E56F82">
              <w:rPr>
                <w:rFonts w:ascii="Times New Roman" w:hAnsi="Times New Roman" w:cs="Times New Roman"/>
              </w:rPr>
              <w:t>общеразвивающая</w:t>
            </w:r>
          </w:p>
          <w:p w:rsidR="00305D03" w:rsidRPr="00E56F82" w:rsidRDefault="00305D03" w:rsidP="000B0973">
            <w:pPr>
              <w:ind w:left="120"/>
              <w:rPr>
                <w:rFonts w:ascii="Times New Roman" w:eastAsia="Arial Unicode MS" w:hAnsi="Times New Roman" w:cs="Times New Roman"/>
              </w:rPr>
            </w:pPr>
            <w:r w:rsidRPr="00E56F82">
              <w:rPr>
                <w:rFonts w:ascii="Times New Roman" w:eastAsia="Arial Unicode MS" w:hAnsi="Times New Roman" w:cs="Times New Roman"/>
              </w:rPr>
              <w:t>программа</w:t>
            </w:r>
          </w:p>
        </w:tc>
      </w:tr>
      <w:tr w:rsidR="00305D03" w:rsidRPr="00486F76" w:rsidTr="000B0973">
        <w:trPr>
          <w:trHeight w:val="291"/>
        </w:trPr>
        <w:tc>
          <w:tcPr>
            <w:tcW w:w="682" w:type="dxa"/>
            <w:tcBorders>
              <w:top w:val="nil"/>
              <w:left w:val="single" w:sz="4" w:space="0" w:color="auto"/>
              <w:bottom w:val="nil"/>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p>
        </w:tc>
        <w:tc>
          <w:tcPr>
            <w:tcW w:w="4143" w:type="dxa"/>
            <w:tcBorders>
              <w:top w:val="nil"/>
              <w:left w:val="single" w:sz="4" w:space="0" w:color="auto"/>
              <w:bottom w:val="nil"/>
              <w:right w:val="single" w:sz="4" w:space="0" w:color="auto"/>
            </w:tcBorders>
            <w:shd w:val="clear" w:color="auto" w:fill="FFFFFF"/>
          </w:tcPr>
          <w:p w:rsidR="00305D03" w:rsidRPr="00486F76" w:rsidRDefault="00305D03" w:rsidP="000B0973">
            <w:pPr>
              <w:spacing w:line="276" w:lineRule="auto"/>
              <w:ind w:left="120"/>
              <w:rPr>
                <w:rFonts w:ascii="Times New Roman" w:eastAsia="Arial Unicode MS" w:hAnsi="Times New Roman" w:cs="Times New Roman"/>
              </w:rPr>
            </w:pPr>
            <w:r w:rsidRPr="00486F76">
              <w:rPr>
                <w:rFonts w:ascii="Times New Roman" w:eastAsia="Arial Unicode MS" w:hAnsi="Times New Roman" w:cs="Times New Roman"/>
              </w:rPr>
              <w:t>- вид программы</w:t>
            </w:r>
          </w:p>
        </w:tc>
        <w:tc>
          <w:tcPr>
            <w:tcW w:w="5670" w:type="dxa"/>
            <w:tcBorders>
              <w:top w:val="nil"/>
              <w:left w:val="single" w:sz="4" w:space="0" w:color="auto"/>
              <w:bottom w:val="nil"/>
              <w:right w:val="single" w:sz="4" w:space="0" w:color="auto"/>
            </w:tcBorders>
            <w:shd w:val="clear" w:color="auto" w:fill="FFFFFF"/>
          </w:tcPr>
          <w:p w:rsidR="00305D03" w:rsidRPr="00E56F82" w:rsidRDefault="00305D03" w:rsidP="000B0973">
            <w:pPr>
              <w:ind w:left="120"/>
              <w:rPr>
                <w:rFonts w:ascii="Times New Roman" w:eastAsia="Arial Unicode MS" w:hAnsi="Times New Roman" w:cs="Times New Roman"/>
              </w:rPr>
            </w:pPr>
            <w:r w:rsidRPr="00E56F82">
              <w:rPr>
                <w:rFonts w:ascii="Times New Roman" w:eastAsia="Arial Unicode MS" w:hAnsi="Times New Roman" w:cs="Times New Roman"/>
              </w:rPr>
              <w:t>Общеразвивающая</w:t>
            </w:r>
          </w:p>
        </w:tc>
      </w:tr>
      <w:tr w:rsidR="00305D03" w:rsidRPr="00486F76" w:rsidTr="000B0973">
        <w:trPr>
          <w:trHeight w:val="256"/>
        </w:trPr>
        <w:tc>
          <w:tcPr>
            <w:tcW w:w="682" w:type="dxa"/>
            <w:tcBorders>
              <w:top w:val="nil"/>
              <w:left w:val="single" w:sz="4" w:space="0" w:color="auto"/>
              <w:bottom w:val="nil"/>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p>
        </w:tc>
        <w:tc>
          <w:tcPr>
            <w:tcW w:w="4143" w:type="dxa"/>
            <w:tcBorders>
              <w:top w:val="nil"/>
              <w:left w:val="single" w:sz="4" w:space="0" w:color="auto"/>
              <w:bottom w:val="nil"/>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r w:rsidRPr="00486F76">
              <w:rPr>
                <w:rFonts w:ascii="Times New Roman" w:eastAsia="Arial Unicode MS" w:hAnsi="Times New Roman" w:cs="Times New Roman"/>
              </w:rPr>
              <w:t>- принцип проектирования программы</w:t>
            </w:r>
          </w:p>
        </w:tc>
        <w:tc>
          <w:tcPr>
            <w:tcW w:w="5670" w:type="dxa"/>
            <w:tcBorders>
              <w:top w:val="nil"/>
              <w:left w:val="single" w:sz="4" w:space="0" w:color="auto"/>
              <w:bottom w:val="nil"/>
              <w:right w:val="single" w:sz="4" w:space="0" w:color="auto"/>
            </w:tcBorders>
            <w:shd w:val="clear" w:color="auto" w:fill="FFFFFF"/>
          </w:tcPr>
          <w:p w:rsidR="00305D03" w:rsidRPr="00E56F82" w:rsidRDefault="00305D03" w:rsidP="000B0973">
            <w:pPr>
              <w:ind w:left="120"/>
              <w:rPr>
                <w:rFonts w:ascii="Times New Roman" w:eastAsia="Arial Unicode MS" w:hAnsi="Times New Roman" w:cs="Times New Roman"/>
              </w:rPr>
            </w:pPr>
            <w:proofErr w:type="spellStart"/>
            <w:r w:rsidRPr="00E56F82">
              <w:rPr>
                <w:rFonts w:ascii="Times New Roman" w:eastAsia="Arial Unicode MS" w:hAnsi="Times New Roman" w:cs="Times New Roman"/>
              </w:rPr>
              <w:t>Разноуровневая</w:t>
            </w:r>
            <w:proofErr w:type="spellEnd"/>
          </w:p>
        </w:tc>
      </w:tr>
      <w:tr w:rsidR="00305D03" w:rsidRPr="00486F76" w:rsidTr="000B0973">
        <w:trPr>
          <w:trHeight w:val="437"/>
        </w:trPr>
        <w:tc>
          <w:tcPr>
            <w:tcW w:w="682" w:type="dxa"/>
            <w:tcBorders>
              <w:top w:val="nil"/>
              <w:left w:val="single" w:sz="4" w:space="0" w:color="auto"/>
              <w:bottom w:val="nil"/>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p>
        </w:tc>
        <w:tc>
          <w:tcPr>
            <w:tcW w:w="4143" w:type="dxa"/>
            <w:tcBorders>
              <w:top w:val="nil"/>
              <w:left w:val="single" w:sz="4" w:space="0" w:color="auto"/>
              <w:bottom w:val="nil"/>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r w:rsidRPr="00486F76">
              <w:rPr>
                <w:rFonts w:ascii="Times New Roman" w:eastAsia="Arial Unicode MS" w:hAnsi="Times New Roman" w:cs="Times New Roman"/>
              </w:rPr>
              <w:t>- форма организации содержания и учебного</w:t>
            </w:r>
            <w:r w:rsidR="000B0973" w:rsidRPr="00486F76">
              <w:rPr>
                <w:rFonts w:ascii="Times New Roman" w:eastAsia="Arial Unicode MS" w:hAnsi="Times New Roman" w:cs="Times New Roman"/>
              </w:rPr>
              <w:t xml:space="preserve"> процесса</w:t>
            </w:r>
          </w:p>
        </w:tc>
        <w:tc>
          <w:tcPr>
            <w:tcW w:w="5670" w:type="dxa"/>
            <w:tcBorders>
              <w:top w:val="nil"/>
              <w:left w:val="single" w:sz="4" w:space="0" w:color="auto"/>
              <w:bottom w:val="nil"/>
              <w:right w:val="single" w:sz="4" w:space="0" w:color="auto"/>
            </w:tcBorders>
            <w:shd w:val="clear" w:color="auto" w:fill="FFFFFF"/>
          </w:tcPr>
          <w:p w:rsidR="00305D03" w:rsidRPr="00E56F82" w:rsidRDefault="00305D03" w:rsidP="000B0973">
            <w:pPr>
              <w:ind w:left="120"/>
              <w:rPr>
                <w:rFonts w:ascii="Times New Roman" w:eastAsia="Arial Unicode MS" w:hAnsi="Times New Roman" w:cs="Times New Roman"/>
              </w:rPr>
            </w:pPr>
          </w:p>
        </w:tc>
      </w:tr>
      <w:tr w:rsidR="00305D03" w:rsidRPr="00486F76" w:rsidTr="000B097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rPr>
            </w:pPr>
            <w:r w:rsidRPr="00486F76">
              <w:rPr>
                <w:rFonts w:ascii="Times New Roman" w:eastAsia="Arial Unicode MS" w:hAnsi="Times New Roman" w:cs="Times New Roman"/>
              </w:rPr>
              <w:t>5.4.</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r w:rsidRPr="00486F76">
              <w:rPr>
                <w:rFonts w:ascii="Times New Roman" w:eastAsia="Arial Unicode MS" w:hAnsi="Times New Roman" w:cs="Times New Roman"/>
              </w:rPr>
              <w:t>Цель программы</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0B0973" w:rsidP="000B0973">
            <w:pPr>
              <w:rPr>
                <w:rFonts w:ascii="Times New Roman" w:eastAsia="Arial Unicode MS" w:hAnsi="Times New Roman" w:cs="Times New Roman"/>
              </w:rPr>
            </w:pPr>
            <w:r w:rsidRPr="00486F76">
              <w:rPr>
                <w:rFonts w:ascii="Times New Roman" w:hAnsi="Times New Roman" w:cs="Times New Roman"/>
              </w:rPr>
              <w:t xml:space="preserve">Развитие научно-технических способностей подростков и юношества в процессе проектирования, моделирования, конструирования и программирования на конструкторе </w:t>
            </w:r>
            <w:r w:rsidRPr="00486F76">
              <w:rPr>
                <w:rFonts w:ascii="Times New Roman" w:hAnsi="Times New Roman" w:cs="Times New Roman"/>
                <w:lang w:val="en-US"/>
              </w:rPr>
              <w:t>LEGO</w:t>
            </w:r>
            <w:r w:rsidRPr="00486F76">
              <w:rPr>
                <w:rFonts w:ascii="Times New Roman" w:hAnsi="Times New Roman" w:cs="Times New Roman"/>
              </w:rPr>
              <w:t xml:space="preserve"> </w:t>
            </w:r>
            <w:r w:rsidRPr="00486F76">
              <w:rPr>
                <w:rFonts w:ascii="Times New Roman" w:hAnsi="Times New Roman" w:cs="Times New Roman"/>
                <w:lang w:val="en-US"/>
              </w:rPr>
              <w:t>MINDSTORMS</w:t>
            </w:r>
            <w:r w:rsidRPr="00486F76">
              <w:rPr>
                <w:rFonts w:ascii="Times New Roman" w:hAnsi="Times New Roman" w:cs="Times New Roman"/>
              </w:rPr>
              <w:t xml:space="preserve">® </w:t>
            </w:r>
            <w:r w:rsidRPr="00486F76">
              <w:rPr>
                <w:rFonts w:ascii="Times New Roman" w:hAnsi="Times New Roman" w:cs="Times New Roman"/>
                <w:lang w:val="en-US"/>
              </w:rPr>
              <w:t>Education</w:t>
            </w:r>
            <w:r w:rsidRPr="00486F76">
              <w:rPr>
                <w:rFonts w:ascii="Times New Roman" w:hAnsi="Times New Roman" w:cs="Times New Roman"/>
              </w:rPr>
              <w:t xml:space="preserve"> </w:t>
            </w:r>
            <w:r w:rsidRPr="00486F76">
              <w:rPr>
                <w:rFonts w:ascii="Times New Roman" w:hAnsi="Times New Roman" w:cs="Times New Roman"/>
                <w:lang w:val="en-US"/>
              </w:rPr>
              <w:t>EV</w:t>
            </w:r>
            <w:r w:rsidRPr="00486F76">
              <w:rPr>
                <w:rFonts w:ascii="Times New Roman" w:hAnsi="Times New Roman" w:cs="Times New Roman"/>
              </w:rPr>
              <w:t>3</w:t>
            </w:r>
          </w:p>
        </w:tc>
      </w:tr>
      <w:tr w:rsidR="00305D03" w:rsidRPr="00486F76" w:rsidTr="000B0973">
        <w:trPr>
          <w:trHeight w:val="422"/>
        </w:trPr>
        <w:tc>
          <w:tcPr>
            <w:tcW w:w="682" w:type="dxa"/>
            <w:tcBorders>
              <w:top w:val="single" w:sz="4" w:space="0" w:color="auto"/>
              <w:left w:val="single" w:sz="4" w:space="0" w:color="auto"/>
              <w:bottom w:val="nil"/>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rPr>
            </w:pPr>
            <w:r w:rsidRPr="00486F76">
              <w:rPr>
                <w:rFonts w:ascii="Times New Roman" w:eastAsia="Arial Unicode MS" w:hAnsi="Times New Roman" w:cs="Times New Roman"/>
              </w:rPr>
              <w:t>5.5.</w:t>
            </w:r>
          </w:p>
        </w:tc>
        <w:tc>
          <w:tcPr>
            <w:tcW w:w="4143" w:type="dxa"/>
            <w:tcBorders>
              <w:top w:val="single" w:sz="4" w:space="0" w:color="auto"/>
              <w:left w:val="single" w:sz="4" w:space="0" w:color="auto"/>
              <w:bottom w:val="nil"/>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proofErr w:type="gramStart"/>
            <w:r w:rsidRPr="00486F76">
              <w:rPr>
                <w:rFonts w:ascii="Times New Roman" w:eastAsia="Arial Unicode MS" w:hAnsi="Times New Roman" w:cs="Times New Roman"/>
              </w:rPr>
              <w:t>Образовательные модули (в соответствии с</w:t>
            </w:r>
            <w:proofErr w:type="gramEnd"/>
          </w:p>
        </w:tc>
        <w:tc>
          <w:tcPr>
            <w:tcW w:w="5670" w:type="dxa"/>
            <w:tcBorders>
              <w:top w:val="single" w:sz="4" w:space="0" w:color="auto"/>
              <w:left w:val="single" w:sz="4" w:space="0" w:color="auto"/>
              <w:bottom w:val="nil"/>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r w:rsidRPr="00486F76">
              <w:rPr>
                <w:rFonts w:ascii="Times New Roman" w:eastAsia="Arial Unicode MS" w:hAnsi="Times New Roman" w:cs="Times New Roman"/>
              </w:rPr>
              <w:t>Стартовый уровень -1 год</w:t>
            </w:r>
          </w:p>
        </w:tc>
      </w:tr>
      <w:tr w:rsidR="00305D03" w:rsidRPr="00486F76" w:rsidTr="000B0973">
        <w:trPr>
          <w:trHeight w:val="398"/>
        </w:trPr>
        <w:tc>
          <w:tcPr>
            <w:tcW w:w="682" w:type="dxa"/>
            <w:tcBorders>
              <w:top w:val="nil"/>
              <w:left w:val="single" w:sz="4" w:space="0" w:color="auto"/>
              <w:bottom w:val="nil"/>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p>
        </w:tc>
        <w:tc>
          <w:tcPr>
            <w:tcW w:w="4143" w:type="dxa"/>
            <w:tcBorders>
              <w:top w:val="nil"/>
              <w:left w:val="single" w:sz="4" w:space="0" w:color="auto"/>
              <w:bottom w:val="nil"/>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r w:rsidRPr="00486F76">
              <w:rPr>
                <w:rFonts w:ascii="Times New Roman" w:eastAsia="Arial Unicode MS" w:hAnsi="Times New Roman" w:cs="Times New Roman"/>
              </w:rPr>
              <w:t>уровнями сложности содержания и материала</w:t>
            </w:r>
          </w:p>
        </w:tc>
        <w:tc>
          <w:tcPr>
            <w:tcW w:w="5670" w:type="dxa"/>
            <w:tcBorders>
              <w:top w:val="nil"/>
              <w:left w:val="single" w:sz="4" w:space="0" w:color="auto"/>
              <w:bottom w:val="nil"/>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r w:rsidRPr="00486F76">
              <w:rPr>
                <w:rFonts w:ascii="Times New Roman" w:eastAsia="Arial Unicode MS" w:hAnsi="Times New Roman" w:cs="Times New Roman"/>
              </w:rPr>
              <w:t>Базовый уровень -2 год</w:t>
            </w:r>
          </w:p>
        </w:tc>
      </w:tr>
      <w:tr w:rsidR="00305D03" w:rsidRPr="00486F76" w:rsidTr="000B0973">
        <w:trPr>
          <w:trHeight w:val="442"/>
        </w:trPr>
        <w:tc>
          <w:tcPr>
            <w:tcW w:w="682" w:type="dxa"/>
            <w:tcBorders>
              <w:top w:val="nil"/>
              <w:left w:val="single" w:sz="4" w:space="0" w:color="auto"/>
              <w:bottom w:val="single" w:sz="4" w:space="0" w:color="auto"/>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p>
        </w:tc>
        <w:tc>
          <w:tcPr>
            <w:tcW w:w="4143" w:type="dxa"/>
            <w:tcBorders>
              <w:top w:val="nil"/>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r w:rsidRPr="00486F76">
              <w:rPr>
                <w:rFonts w:ascii="Times New Roman" w:eastAsia="Arial Unicode MS" w:hAnsi="Times New Roman" w:cs="Times New Roman"/>
              </w:rPr>
              <w:t>программы)</w:t>
            </w:r>
          </w:p>
        </w:tc>
        <w:tc>
          <w:tcPr>
            <w:tcW w:w="5670" w:type="dxa"/>
            <w:tcBorders>
              <w:top w:val="nil"/>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rPr>
            </w:pPr>
            <w:r w:rsidRPr="00486F76">
              <w:rPr>
                <w:rFonts w:ascii="Times New Roman" w:eastAsia="Arial Unicode MS" w:hAnsi="Times New Roman" w:cs="Times New Roman"/>
              </w:rPr>
              <w:t>Продвинутый уровень -3 год</w:t>
            </w:r>
          </w:p>
        </w:tc>
      </w:tr>
      <w:tr w:rsidR="00305D03" w:rsidRPr="00486F76" w:rsidTr="000B0973">
        <w:trPr>
          <w:trHeight w:val="850"/>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b/>
                <w:bCs/>
              </w:rPr>
            </w:pPr>
            <w:r w:rsidRPr="00486F76">
              <w:rPr>
                <w:rFonts w:ascii="Times New Roman" w:eastAsia="Arial Unicode MS" w:hAnsi="Times New Roman" w:cs="Times New Roman"/>
                <w:b/>
                <w:bCs/>
              </w:rPr>
              <w:t>6.</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spacing w:line="413" w:lineRule="exact"/>
              <w:ind w:left="120"/>
              <w:rPr>
                <w:rFonts w:ascii="Times New Roman" w:eastAsia="Arial Unicode MS" w:hAnsi="Times New Roman" w:cs="Times New Roman"/>
                <w:b/>
                <w:bCs/>
              </w:rPr>
            </w:pPr>
            <w:r w:rsidRPr="00486F76">
              <w:rPr>
                <w:rFonts w:ascii="Times New Roman" w:eastAsia="Arial Unicode MS" w:hAnsi="Times New Roman" w:cs="Times New Roman"/>
                <w:b/>
                <w:bCs/>
              </w:rPr>
              <w:t>Формы и методы образовательной деятельности</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E875EE" w:rsidP="000B0973">
            <w:pPr>
              <w:jc w:val="both"/>
              <w:rPr>
                <w:rFonts w:ascii="Times New Roman" w:hAnsi="Times New Roman" w:cs="Times New Roman"/>
                <w:lang w:val="tt-RU"/>
              </w:rPr>
            </w:pPr>
            <w:r>
              <w:rPr>
                <w:rFonts w:ascii="Times New Roman" w:hAnsi="Times New Roman" w:cs="Times New Roman"/>
                <w:lang w:val="tt-RU"/>
              </w:rPr>
              <w:t xml:space="preserve"> </w:t>
            </w:r>
            <w:r w:rsidR="000B0973" w:rsidRPr="00486F76">
              <w:rPr>
                <w:rFonts w:ascii="Times New Roman" w:hAnsi="Times New Roman" w:cs="Times New Roman"/>
                <w:lang w:val="tt-RU"/>
              </w:rPr>
              <w:t>Индивидуал</w:t>
            </w:r>
            <w:r>
              <w:rPr>
                <w:rFonts w:ascii="Times New Roman" w:hAnsi="Times New Roman" w:cs="Times New Roman"/>
                <w:lang w:val="tt-RU"/>
              </w:rPr>
              <w:t>ь</w:t>
            </w:r>
            <w:r w:rsidR="000B0973" w:rsidRPr="00486F76">
              <w:rPr>
                <w:rFonts w:ascii="Times New Roman" w:hAnsi="Times New Roman" w:cs="Times New Roman"/>
                <w:lang w:val="tt-RU"/>
              </w:rPr>
              <w:t>но-групповая</w:t>
            </w:r>
          </w:p>
          <w:p w:rsidR="00305D03" w:rsidRPr="00486F76" w:rsidRDefault="00305D03" w:rsidP="000B0973">
            <w:pPr>
              <w:rPr>
                <w:rFonts w:ascii="Times New Roman" w:eastAsia="Arial Unicode MS" w:hAnsi="Times New Roman" w:cs="Times New Roman"/>
              </w:rPr>
            </w:pPr>
          </w:p>
        </w:tc>
      </w:tr>
      <w:tr w:rsidR="00305D03" w:rsidRPr="00486F76"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b/>
                <w:bCs/>
              </w:rPr>
            </w:pPr>
            <w:r w:rsidRPr="00486F76">
              <w:rPr>
                <w:rFonts w:ascii="Times New Roman" w:eastAsia="Arial Unicode MS" w:hAnsi="Times New Roman" w:cs="Times New Roman"/>
                <w:b/>
                <w:bCs/>
              </w:rPr>
              <w:t>7.</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b/>
                <w:bCs/>
              </w:rPr>
            </w:pPr>
            <w:r w:rsidRPr="00486F76">
              <w:rPr>
                <w:rFonts w:ascii="Times New Roman" w:eastAsia="Arial Unicode MS" w:hAnsi="Times New Roman" w:cs="Times New Roman"/>
                <w:b/>
                <w:bCs/>
              </w:rPr>
              <w:t>Формы мониторинга результативности</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305D03">
            <w:pPr>
              <w:widowControl/>
              <w:numPr>
                <w:ilvl w:val="0"/>
                <w:numId w:val="10"/>
              </w:numPr>
              <w:tabs>
                <w:tab w:val="left" w:pos="1120"/>
              </w:tabs>
              <w:ind w:left="0" w:firstLine="709"/>
              <w:jc w:val="both"/>
              <w:rPr>
                <w:rFonts w:ascii="Times New Roman" w:hAnsi="Times New Roman" w:cs="Times New Roman"/>
              </w:rPr>
            </w:pPr>
            <w:r w:rsidRPr="00486F76">
              <w:rPr>
                <w:rFonts w:ascii="Times New Roman" w:hAnsi="Times New Roman" w:cs="Times New Roman"/>
              </w:rPr>
              <w:t xml:space="preserve">текущие </w:t>
            </w:r>
          </w:p>
          <w:p w:rsidR="00305D03" w:rsidRPr="00486F76" w:rsidRDefault="00305D03" w:rsidP="00305D03">
            <w:pPr>
              <w:widowControl/>
              <w:numPr>
                <w:ilvl w:val="0"/>
                <w:numId w:val="10"/>
              </w:numPr>
              <w:tabs>
                <w:tab w:val="left" w:pos="1120"/>
              </w:tabs>
              <w:ind w:left="0" w:firstLine="709"/>
              <w:jc w:val="both"/>
              <w:rPr>
                <w:rFonts w:ascii="Times New Roman" w:hAnsi="Times New Roman" w:cs="Times New Roman"/>
              </w:rPr>
            </w:pPr>
            <w:r w:rsidRPr="00486F76">
              <w:rPr>
                <w:rFonts w:ascii="Times New Roman" w:hAnsi="Times New Roman" w:cs="Times New Roman"/>
              </w:rPr>
              <w:t>промежуточные</w:t>
            </w:r>
          </w:p>
          <w:p w:rsidR="00305D03" w:rsidRPr="00486F76" w:rsidRDefault="00305D03" w:rsidP="00305D03">
            <w:pPr>
              <w:widowControl/>
              <w:numPr>
                <w:ilvl w:val="0"/>
                <w:numId w:val="10"/>
              </w:numPr>
              <w:tabs>
                <w:tab w:val="left" w:pos="1120"/>
              </w:tabs>
              <w:ind w:left="0" w:firstLine="709"/>
              <w:jc w:val="both"/>
              <w:rPr>
                <w:rFonts w:ascii="Times New Roman" w:hAnsi="Times New Roman" w:cs="Times New Roman"/>
              </w:rPr>
            </w:pPr>
            <w:r w:rsidRPr="00486F76">
              <w:rPr>
                <w:rFonts w:ascii="Times New Roman" w:hAnsi="Times New Roman" w:cs="Times New Roman"/>
              </w:rPr>
              <w:t>итоговые</w:t>
            </w:r>
          </w:p>
          <w:p w:rsidR="00305D03" w:rsidRPr="00486F76" w:rsidRDefault="00305D03" w:rsidP="000B0973">
            <w:pPr>
              <w:tabs>
                <w:tab w:val="left" w:pos="1120"/>
              </w:tabs>
              <w:jc w:val="both"/>
              <w:rPr>
                <w:rFonts w:ascii="Times New Roman" w:hAnsi="Times New Roman" w:cs="Times New Roman"/>
              </w:rPr>
            </w:pPr>
            <w:r w:rsidRPr="00486F76">
              <w:rPr>
                <w:rFonts w:ascii="Times New Roman" w:hAnsi="Times New Roman" w:cs="Times New Roman"/>
              </w:rPr>
              <w:t xml:space="preserve">через механизм тестирования </w:t>
            </w:r>
          </w:p>
          <w:p w:rsidR="00305D03" w:rsidRPr="00486F76" w:rsidRDefault="00305D03" w:rsidP="000B0973">
            <w:pPr>
              <w:tabs>
                <w:tab w:val="left" w:pos="1120"/>
              </w:tabs>
              <w:jc w:val="both"/>
              <w:rPr>
                <w:rFonts w:ascii="Times New Roman" w:hAnsi="Times New Roman" w:cs="Times New Roman"/>
              </w:rPr>
            </w:pPr>
            <w:r w:rsidRPr="00486F76">
              <w:rPr>
                <w:rFonts w:ascii="Times New Roman" w:hAnsi="Times New Roman" w:cs="Times New Roman"/>
              </w:rPr>
              <w:t xml:space="preserve">отчётные просмотры </w:t>
            </w:r>
          </w:p>
          <w:p w:rsidR="00305D03" w:rsidRPr="00486F76" w:rsidRDefault="00305D03" w:rsidP="000B0973">
            <w:pPr>
              <w:jc w:val="both"/>
              <w:rPr>
                <w:rFonts w:ascii="Times New Roman" w:hAnsi="Times New Roman" w:cs="Times New Roman"/>
              </w:rPr>
            </w:pPr>
            <w:r w:rsidRPr="00486F76">
              <w:rPr>
                <w:rFonts w:ascii="Times New Roman" w:hAnsi="Times New Roman" w:cs="Times New Roman"/>
              </w:rPr>
              <w:t>Отслеживание личностного развития</w:t>
            </w:r>
          </w:p>
        </w:tc>
      </w:tr>
      <w:tr w:rsidR="00305D03" w:rsidRPr="00486F76"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b/>
                <w:bCs/>
              </w:rPr>
            </w:pPr>
            <w:r w:rsidRPr="00486F76">
              <w:rPr>
                <w:rFonts w:ascii="Times New Roman" w:eastAsia="Arial Unicode MS" w:hAnsi="Times New Roman" w:cs="Times New Roman"/>
                <w:b/>
                <w:bCs/>
              </w:rPr>
              <w:t>8.</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b/>
                <w:bCs/>
              </w:rPr>
            </w:pPr>
            <w:r w:rsidRPr="00486F76">
              <w:rPr>
                <w:rFonts w:ascii="Times New Roman" w:eastAsia="Arial Unicode MS" w:hAnsi="Times New Roman" w:cs="Times New Roman"/>
                <w:b/>
                <w:bCs/>
              </w:rPr>
              <w:t>Результативность реализации программы</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widowControl/>
              <w:tabs>
                <w:tab w:val="left" w:pos="1120"/>
              </w:tabs>
              <w:jc w:val="both"/>
              <w:rPr>
                <w:rFonts w:ascii="Times New Roman" w:hAnsi="Times New Roman" w:cs="Times New Roman"/>
                <w:lang w:val="tt-RU"/>
              </w:rPr>
            </w:pPr>
            <w:r w:rsidRPr="00486F76">
              <w:rPr>
                <w:rFonts w:ascii="Times New Roman" w:hAnsi="Times New Roman" w:cs="Times New Roman"/>
              </w:rPr>
              <w:t xml:space="preserve">1.Обучение основам </w:t>
            </w:r>
            <w:r w:rsidR="000B0973" w:rsidRPr="00486F76">
              <w:rPr>
                <w:rFonts w:ascii="Times New Roman" w:hAnsi="Times New Roman" w:cs="Times New Roman"/>
                <w:lang w:val="tt-RU"/>
              </w:rPr>
              <w:t>робототехники;</w:t>
            </w:r>
          </w:p>
          <w:p w:rsidR="00305D03" w:rsidRPr="00486F76" w:rsidRDefault="00305D03" w:rsidP="000B0973">
            <w:pPr>
              <w:widowControl/>
              <w:tabs>
                <w:tab w:val="left" w:pos="1120"/>
              </w:tabs>
              <w:jc w:val="both"/>
              <w:rPr>
                <w:rFonts w:ascii="Times New Roman" w:hAnsi="Times New Roman" w:cs="Times New Roman"/>
                <w:lang w:val="tt-RU"/>
              </w:rPr>
            </w:pPr>
            <w:r w:rsidRPr="00486F76">
              <w:rPr>
                <w:rFonts w:ascii="Times New Roman" w:hAnsi="Times New Roman" w:cs="Times New Roman"/>
              </w:rPr>
              <w:t>2.Поддержание и развитие активное творчества с учетом индивидуальных особенностей каждого ребенка</w:t>
            </w:r>
            <w:r w:rsidR="000B0973" w:rsidRPr="00486F76">
              <w:rPr>
                <w:rFonts w:ascii="Times New Roman" w:hAnsi="Times New Roman" w:cs="Times New Roman"/>
                <w:lang w:val="tt-RU"/>
              </w:rPr>
              <w:t>;</w:t>
            </w:r>
          </w:p>
          <w:p w:rsidR="00305D03" w:rsidRPr="00486F76" w:rsidRDefault="00305D03" w:rsidP="000B0973">
            <w:pPr>
              <w:widowControl/>
              <w:rPr>
                <w:rFonts w:ascii="Times New Roman" w:eastAsia="Arial Unicode MS" w:hAnsi="Times New Roman" w:cs="Times New Roman"/>
              </w:rPr>
            </w:pPr>
            <w:r w:rsidRPr="00486F76">
              <w:rPr>
                <w:rFonts w:ascii="Times New Roman" w:hAnsi="Times New Roman" w:cs="Times New Roman"/>
              </w:rPr>
              <w:t xml:space="preserve">3.Приобщение учащихся к достижениям </w:t>
            </w:r>
            <w:r w:rsidR="000B0973" w:rsidRPr="00486F76">
              <w:rPr>
                <w:rFonts w:ascii="Times New Roman" w:hAnsi="Times New Roman" w:cs="Times New Roman"/>
                <w:lang w:val="tt-RU"/>
              </w:rPr>
              <w:t>робототехники</w:t>
            </w:r>
            <w:r w:rsidRPr="00486F76">
              <w:rPr>
                <w:rFonts w:ascii="Times New Roman" w:hAnsi="Times New Roman" w:cs="Times New Roman"/>
              </w:rPr>
              <w:t>.</w:t>
            </w:r>
          </w:p>
        </w:tc>
      </w:tr>
      <w:tr w:rsidR="00305D03" w:rsidRPr="00486F76" w:rsidTr="000B0973">
        <w:trPr>
          <w:trHeight w:val="850"/>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b/>
                <w:bCs/>
              </w:rPr>
            </w:pPr>
            <w:r w:rsidRPr="00486F76">
              <w:rPr>
                <w:rFonts w:ascii="Times New Roman" w:eastAsia="Arial Unicode MS" w:hAnsi="Times New Roman" w:cs="Times New Roman"/>
                <w:b/>
                <w:bCs/>
              </w:rPr>
              <w:t>9.</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spacing w:line="418" w:lineRule="exact"/>
              <w:ind w:left="120"/>
              <w:rPr>
                <w:rFonts w:ascii="Times New Roman" w:eastAsia="Arial Unicode MS" w:hAnsi="Times New Roman" w:cs="Times New Roman"/>
                <w:b/>
                <w:bCs/>
              </w:rPr>
            </w:pPr>
            <w:r w:rsidRPr="00486F76">
              <w:rPr>
                <w:rFonts w:ascii="Times New Roman" w:eastAsia="Arial Unicode MS" w:hAnsi="Times New Roman" w:cs="Times New Roman"/>
                <w:b/>
                <w:bCs/>
              </w:rPr>
              <w:t>Дата утверждения и последней корректировки программы</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r w:rsidRPr="00486F76">
              <w:rPr>
                <w:rFonts w:ascii="Times New Roman" w:eastAsia="Arial Unicode MS" w:hAnsi="Times New Roman" w:cs="Times New Roman"/>
              </w:rPr>
              <w:t>28.08.2017</w:t>
            </w:r>
          </w:p>
        </w:tc>
      </w:tr>
      <w:tr w:rsidR="00305D03" w:rsidRPr="00486F76" w:rsidTr="000B0973">
        <w:trPr>
          <w:trHeight w:val="43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200"/>
              <w:rPr>
                <w:rFonts w:ascii="Times New Roman" w:eastAsia="Arial Unicode MS" w:hAnsi="Times New Roman" w:cs="Times New Roman"/>
                <w:b/>
                <w:bCs/>
              </w:rPr>
            </w:pPr>
            <w:r w:rsidRPr="00486F76">
              <w:rPr>
                <w:rFonts w:ascii="Times New Roman" w:eastAsia="Arial Unicode MS" w:hAnsi="Times New Roman" w:cs="Times New Roman"/>
                <w:b/>
                <w:bCs/>
              </w:rPr>
              <w:t>10.</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ind w:left="120"/>
              <w:rPr>
                <w:rFonts w:ascii="Times New Roman" w:eastAsia="Arial Unicode MS" w:hAnsi="Times New Roman" w:cs="Times New Roman"/>
                <w:b/>
                <w:bCs/>
              </w:rPr>
            </w:pPr>
            <w:r w:rsidRPr="00486F76">
              <w:rPr>
                <w:rFonts w:ascii="Times New Roman" w:eastAsia="Arial Unicode MS" w:hAnsi="Times New Roman" w:cs="Times New Roman"/>
                <w:b/>
                <w:bCs/>
              </w:rPr>
              <w:t>Рецензенты</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486F76" w:rsidRDefault="00305D03" w:rsidP="000B0973">
            <w:pPr>
              <w:rPr>
                <w:rFonts w:ascii="Times New Roman" w:eastAsia="Arial Unicode MS" w:hAnsi="Times New Roman" w:cs="Times New Roman"/>
              </w:rPr>
            </w:pPr>
            <w:r w:rsidRPr="00486F76">
              <w:rPr>
                <w:rFonts w:ascii="Times New Roman" w:eastAsia="Arial Unicode MS" w:hAnsi="Times New Roman" w:cs="Times New Roman"/>
              </w:rPr>
              <w:t>-</w:t>
            </w:r>
          </w:p>
        </w:tc>
      </w:tr>
    </w:tbl>
    <w:p w:rsidR="000B0973" w:rsidRPr="00486F76" w:rsidRDefault="000B0973" w:rsidP="000B0973">
      <w:pPr>
        <w:pStyle w:val="51"/>
        <w:spacing w:after="0" w:line="418" w:lineRule="exact"/>
        <w:ind w:left="20" w:right="3120"/>
        <w:jc w:val="center"/>
        <w:rPr>
          <w:b/>
          <w:sz w:val="24"/>
          <w:szCs w:val="24"/>
        </w:rPr>
      </w:pPr>
      <w:r w:rsidRPr="00486F76">
        <w:rPr>
          <w:b/>
          <w:sz w:val="24"/>
          <w:szCs w:val="24"/>
        </w:rPr>
        <w:lastRenderedPageBreak/>
        <w:t>Оглавление</w:t>
      </w:r>
    </w:p>
    <w:p w:rsidR="000B0973" w:rsidRPr="00486F76" w:rsidRDefault="000B0973" w:rsidP="000B0973">
      <w:pPr>
        <w:pStyle w:val="51"/>
        <w:numPr>
          <w:ilvl w:val="0"/>
          <w:numId w:val="11"/>
        </w:numPr>
        <w:spacing w:after="0" w:line="418" w:lineRule="exact"/>
        <w:ind w:left="20" w:right="3120"/>
        <w:rPr>
          <w:rFonts w:ascii="Arial Unicode MS" w:hAnsi="Arial Unicode MS" w:cs="Arial Unicode MS"/>
          <w:sz w:val="24"/>
          <w:szCs w:val="24"/>
        </w:rPr>
      </w:pPr>
      <w:r w:rsidRPr="00486F76">
        <w:rPr>
          <w:sz w:val="24"/>
          <w:szCs w:val="24"/>
        </w:rPr>
        <w:t xml:space="preserve">Пояснительная записка </w:t>
      </w:r>
    </w:p>
    <w:p w:rsidR="000B0973" w:rsidRPr="00486F76" w:rsidRDefault="000B0973" w:rsidP="000B0973">
      <w:pPr>
        <w:pStyle w:val="51"/>
        <w:numPr>
          <w:ilvl w:val="0"/>
          <w:numId w:val="11"/>
        </w:numPr>
        <w:spacing w:after="0" w:line="418" w:lineRule="exact"/>
        <w:ind w:left="20" w:right="3120"/>
        <w:rPr>
          <w:rFonts w:ascii="Arial Unicode MS" w:hAnsi="Arial Unicode MS" w:cs="Arial Unicode MS"/>
          <w:sz w:val="24"/>
          <w:szCs w:val="24"/>
        </w:rPr>
      </w:pPr>
      <w:r w:rsidRPr="00486F76">
        <w:rPr>
          <w:sz w:val="24"/>
          <w:szCs w:val="24"/>
          <w:lang w:val="tt-RU"/>
        </w:rPr>
        <w:t>Актуальност</w:t>
      </w:r>
      <w:r w:rsidRPr="00486F76">
        <w:rPr>
          <w:sz w:val="24"/>
          <w:szCs w:val="24"/>
        </w:rPr>
        <w:t>ь</w:t>
      </w:r>
    </w:p>
    <w:p w:rsidR="000B0973" w:rsidRPr="00486F76" w:rsidRDefault="000B0973" w:rsidP="000B0973">
      <w:pPr>
        <w:pStyle w:val="51"/>
        <w:numPr>
          <w:ilvl w:val="0"/>
          <w:numId w:val="11"/>
        </w:numPr>
        <w:spacing w:after="0" w:line="418" w:lineRule="exact"/>
        <w:ind w:left="20" w:right="20"/>
        <w:rPr>
          <w:rStyle w:val="53"/>
          <w:rFonts w:ascii="Arial Unicode MS" w:hAnsi="Arial Unicode MS" w:cs="Arial Unicode MS"/>
          <w:noProof w:val="0"/>
          <w:sz w:val="24"/>
          <w:szCs w:val="24"/>
        </w:rPr>
      </w:pPr>
      <w:r w:rsidRPr="00486F76">
        <w:rPr>
          <w:sz w:val="24"/>
          <w:szCs w:val="24"/>
        </w:rPr>
        <w:t>Учебный (тематический) план</w:t>
      </w:r>
      <w:r w:rsidRPr="00486F76">
        <w:rPr>
          <w:rStyle w:val="53"/>
          <w:sz w:val="24"/>
          <w:szCs w:val="24"/>
        </w:rPr>
        <w:t xml:space="preserve"> 1 года обучения</w:t>
      </w:r>
    </w:p>
    <w:p w:rsidR="000B0973" w:rsidRPr="00486F76" w:rsidRDefault="000B0973" w:rsidP="000B0973">
      <w:pPr>
        <w:pStyle w:val="51"/>
        <w:numPr>
          <w:ilvl w:val="0"/>
          <w:numId w:val="11"/>
        </w:numPr>
        <w:spacing w:after="0" w:line="418" w:lineRule="exact"/>
        <w:ind w:left="20" w:right="20"/>
        <w:rPr>
          <w:rFonts w:ascii="Arial Unicode MS" w:hAnsi="Arial Unicode MS" w:cs="Arial Unicode MS"/>
          <w:sz w:val="24"/>
          <w:szCs w:val="24"/>
        </w:rPr>
      </w:pPr>
      <w:r w:rsidRPr="00486F76">
        <w:rPr>
          <w:sz w:val="24"/>
          <w:szCs w:val="24"/>
        </w:rPr>
        <w:t xml:space="preserve">Содержание </w:t>
      </w:r>
      <w:r w:rsidR="00486F76" w:rsidRPr="00486F76">
        <w:rPr>
          <w:sz w:val="24"/>
          <w:szCs w:val="24"/>
        </w:rPr>
        <w:t xml:space="preserve">дополнительной образовательной </w:t>
      </w:r>
      <w:r w:rsidR="00E56F82">
        <w:rPr>
          <w:sz w:val="24"/>
          <w:szCs w:val="24"/>
        </w:rPr>
        <w:t xml:space="preserve">общеразвивающей </w:t>
      </w:r>
      <w:r w:rsidRPr="00486F76">
        <w:rPr>
          <w:sz w:val="24"/>
          <w:szCs w:val="24"/>
        </w:rPr>
        <w:t xml:space="preserve">программы </w:t>
      </w:r>
      <w:r w:rsidRPr="00486F76">
        <w:rPr>
          <w:rStyle w:val="53"/>
          <w:sz w:val="24"/>
          <w:szCs w:val="24"/>
        </w:rPr>
        <w:t>1 года обучения</w:t>
      </w:r>
    </w:p>
    <w:p w:rsidR="00486F76" w:rsidRPr="00486F76" w:rsidRDefault="00486F76" w:rsidP="000B0973">
      <w:pPr>
        <w:pStyle w:val="51"/>
        <w:numPr>
          <w:ilvl w:val="0"/>
          <w:numId w:val="11"/>
        </w:numPr>
        <w:spacing w:after="0" w:line="418" w:lineRule="exact"/>
        <w:ind w:left="20" w:right="20"/>
        <w:rPr>
          <w:rStyle w:val="53"/>
          <w:rFonts w:ascii="Arial Unicode MS" w:hAnsi="Arial Unicode MS" w:cs="Arial Unicode MS"/>
          <w:noProof w:val="0"/>
          <w:sz w:val="24"/>
          <w:szCs w:val="24"/>
        </w:rPr>
      </w:pPr>
      <w:r w:rsidRPr="00486F76">
        <w:rPr>
          <w:sz w:val="24"/>
          <w:szCs w:val="24"/>
        </w:rPr>
        <w:t>Учебный (тематический) план</w:t>
      </w:r>
      <w:r w:rsidRPr="00486F76">
        <w:rPr>
          <w:rStyle w:val="53"/>
          <w:sz w:val="24"/>
          <w:szCs w:val="24"/>
        </w:rPr>
        <w:t xml:space="preserve"> 2 года обучения</w:t>
      </w:r>
    </w:p>
    <w:p w:rsidR="00486F76" w:rsidRPr="00486F76" w:rsidRDefault="00486F76" w:rsidP="00486F76">
      <w:pPr>
        <w:pStyle w:val="51"/>
        <w:numPr>
          <w:ilvl w:val="0"/>
          <w:numId w:val="11"/>
        </w:numPr>
        <w:spacing w:after="0" w:line="418" w:lineRule="exact"/>
        <w:ind w:left="20" w:right="20"/>
        <w:rPr>
          <w:rFonts w:ascii="Arial Unicode MS" w:hAnsi="Arial Unicode MS" w:cs="Arial Unicode MS"/>
          <w:sz w:val="24"/>
          <w:szCs w:val="24"/>
        </w:rPr>
      </w:pPr>
      <w:r w:rsidRPr="00486F76">
        <w:rPr>
          <w:sz w:val="24"/>
          <w:szCs w:val="24"/>
        </w:rPr>
        <w:t xml:space="preserve">Содержание дополнительной образовательной </w:t>
      </w:r>
      <w:r w:rsidR="00E56F82">
        <w:rPr>
          <w:sz w:val="24"/>
          <w:szCs w:val="24"/>
        </w:rPr>
        <w:t>общеразвивающей</w:t>
      </w:r>
      <w:r w:rsidR="00E56F82" w:rsidRPr="00486F76">
        <w:rPr>
          <w:sz w:val="24"/>
          <w:szCs w:val="24"/>
        </w:rPr>
        <w:t xml:space="preserve"> </w:t>
      </w:r>
      <w:r w:rsidRPr="00486F76">
        <w:rPr>
          <w:sz w:val="24"/>
          <w:szCs w:val="24"/>
        </w:rPr>
        <w:t xml:space="preserve">программы </w:t>
      </w:r>
      <w:r w:rsidRPr="00486F76">
        <w:rPr>
          <w:rStyle w:val="53"/>
          <w:sz w:val="24"/>
          <w:szCs w:val="24"/>
        </w:rPr>
        <w:t>2 года обучения</w:t>
      </w:r>
    </w:p>
    <w:p w:rsidR="00486F76" w:rsidRPr="00486F76" w:rsidRDefault="00486F76" w:rsidP="00486F76">
      <w:pPr>
        <w:pStyle w:val="51"/>
        <w:numPr>
          <w:ilvl w:val="0"/>
          <w:numId w:val="11"/>
        </w:numPr>
        <w:spacing w:after="0" w:line="418" w:lineRule="exact"/>
        <w:ind w:left="20" w:right="20"/>
        <w:rPr>
          <w:rStyle w:val="53"/>
          <w:rFonts w:ascii="Arial Unicode MS" w:hAnsi="Arial Unicode MS" w:cs="Arial Unicode MS"/>
          <w:noProof w:val="0"/>
          <w:sz w:val="24"/>
          <w:szCs w:val="24"/>
        </w:rPr>
      </w:pPr>
      <w:r w:rsidRPr="00486F76">
        <w:rPr>
          <w:sz w:val="24"/>
          <w:szCs w:val="24"/>
        </w:rPr>
        <w:t>Учебный (тематический) план</w:t>
      </w:r>
      <w:r w:rsidRPr="00486F76">
        <w:rPr>
          <w:rStyle w:val="53"/>
          <w:sz w:val="24"/>
          <w:szCs w:val="24"/>
        </w:rPr>
        <w:t xml:space="preserve"> 3 года обучения</w:t>
      </w:r>
    </w:p>
    <w:p w:rsidR="00486F76" w:rsidRPr="00486F76" w:rsidRDefault="00486F76" w:rsidP="00486F76">
      <w:pPr>
        <w:pStyle w:val="51"/>
        <w:numPr>
          <w:ilvl w:val="0"/>
          <w:numId w:val="11"/>
        </w:numPr>
        <w:spacing w:after="0" w:line="418" w:lineRule="exact"/>
        <w:ind w:left="20" w:right="20"/>
        <w:rPr>
          <w:rFonts w:ascii="Arial Unicode MS" w:hAnsi="Arial Unicode MS" w:cs="Arial Unicode MS"/>
          <w:sz w:val="24"/>
          <w:szCs w:val="24"/>
        </w:rPr>
      </w:pPr>
      <w:r w:rsidRPr="00486F76">
        <w:rPr>
          <w:sz w:val="24"/>
          <w:szCs w:val="24"/>
        </w:rPr>
        <w:t xml:space="preserve">Содержание дополнительной образовательной </w:t>
      </w:r>
      <w:r w:rsidR="00E56F82">
        <w:rPr>
          <w:sz w:val="24"/>
          <w:szCs w:val="24"/>
        </w:rPr>
        <w:t>общеразвивающей</w:t>
      </w:r>
      <w:r w:rsidR="00E56F82" w:rsidRPr="00486F76">
        <w:rPr>
          <w:sz w:val="24"/>
          <w:szCs w:val="24"/>
        </w:rPr>
        <w:t xml:space="preserve"> </w:t>
      </w:r>
      <w:r w:rsidRPr="00486F76">
        <w:rPr>
          <w:sz w:val="24"/>
          <w:szCs w:val="24"/>
        </w:rPr>
        <w:t xml:space="preserve">программы </w:t>
      </w:r>
      <w:r w:rsidRPr="00486F76">
        <w:rPr>
          <w:rStyle w:val="53"/>
          <w:sz w:val="24"/>
          <w:szCs w:val="24"/>
        </w:rPr>
        <w:t>3 года обучения</w:t>
      </w:r>
    </w:p>
    <w:p w:rsidR="00486F76" w:rsidRPr="00486F76" w:rsidRDefault="00486F76" w:rsidP="00486F76">
      <w:pPr>
        <w:pStyle w:val="51"/>
        <w:numPr>
          <w:ilvl w:val="0"/>
          <w:numId w:val="11"/>
        </w:numPr>
        <w:spacing w:after="0" w:line="418" w:lineRule="exact"/>
        <w:ind w:left="20" w:right="20"/>
        <w:rPr>
          <w:sz w:val="24"/>
          <w:szCs w:val="24"/>
        </w:rPr>
      </w:pPr>
      <w:r w:rsidRPr="00486F76">
        <w:rPr>
          <w:sz w:val="24"/>
          <w:szCs w:val="24"/>
        </w:rPr>
        <w:t>Список литературы</w:t>
      </w:r>
    </w:p>
    <w:p w:rsidR="00486F76" w:rsidRPr="00486F76" w:rsidRDefault="00486F76" w:rsidP="00486F76">
      <w:pPr>
        <w:pStyle w:val="51"/>
        <w:numPr>
          <w:ilvl w:val="0"/>
          <w:numId w:val="11"/>
        </w:numPr>
        <w:spacing w:after="0" w:line="418" w:lineRule="exact"/>
        <w:ind w:left="20" w:right="20"/>
        <w:rPr>
          <w:sz w:val="24"/>
          <w:szCs w:val="24"/>
        </w:rPr>
      </w:pPr>
      <w:r w:rsidRPr="00486F76">
        <w:rPr>
          <w:sz w:val="24"/>
          <w:szCs w:val="24"/>
        </w:rPr>
        <w:t xml:space="preserve">Календарный учебный график. </w:t>
      </w: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486F76" w:rsidRDefault="00486F76" w:rsidP="00486F76">
      <w:pPr>
        <w:pStyle w:val="51"/>
        <w:spacing w:after="0" w:line="418" w:lineRule="exact"/>
        <w:ind w:left="-340" w:right="20"/>
        <w:jc w:val="center"/>
        <w:rPr>
          <w:sz w:val="24"/>
          <w:szCs w:val="24"/>
        </w:rPr>
      </w:pPr>
    </w:p>
    <w:p w:rsidR="005C6817" w:rsidRPr="00486F76" w:rsidRDefault="00513A24" w:rsidP="00486F76">
      <w:pPr>
        <w:pStyle w:val="51"/>
        <w:spacing w:after="0" w:line="418" w:lineRule="exact"/>
        <w:ind w:left="-340" w:right="20"/>
        <w:jc w:val="center"/>
        <w:rPr>
          <w:b/>
          <w:sz w:val="24"/>
          <w:szCs w:val="24"/>
        </w:rPr>
      </w:pPr>
      <w:r w:rsidRPr="00486F76">
        <w:rPr>
          <w:b/>
          <w:sz w:val="24"/>
          <w:szCs w:val="24"/>
        </w:rPr>
        <w:lastRenderedPageBreak/>
        <w:t>ПОЯСНИТЕЛЬНАЯ ЗАПИСКА</w:t>
      </w:r>
    </w:p>
    <w:p w:rsidR="000B0973" w:rsidRPr="000046A9" w:rsidRDefault="000B0973" w:rsidP="00305D03">
      <w:pPr>
        <w:pStyle w:val="60"/>
        <w:shd w:val="clear" w:color="auto" w:fill="auto"/>
        <w:spacing w:after="0" w:line="240" w:lineRule="auto"/>
        <w:ind w:firstLine="567"/>
        <w:rPr>
          <w:sz w:val="24"/>
          <w:szCs w:val="24"/>
        </w:rPr>
      </w:pP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Программа разработана как самостоятельная дисциплина, являющаяся образовательным компонентом общего среднего образования. Выражая общие идеи, она пронизывает содержание многих других предметов и, следовательно, становится дисциплиной обобщающего плана. Основное назначение программы "Робототехника" состоит в выполнении социального заказа современного общества, направленного на подготовку подрастающего поколения к полноценной работе в условиях глобальной информатизации всех сторон общественной жизни.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Робототехника является одним из важнейших направлений </w:t>
      </w:r>
      <w:r w:rsidRPr="000046A9">
        <w:rPr>
          <w:rStyle w:val="0pt"/>
          <w:sz w:val="24"/>
          <w:szCs w:val="24"/>
        </w:rPr>
        <w:t>научно - технического прогресса,</w:t>
      </w:r>
      <w:r w:rsidRPr="000046A9">
        <w:rPr>
          <w:sz w:val="24"/>
          <w:szCs w:val="24"/>
        </w:rPr>
        <w:t xml:space="preserve"> в котором проблемы механики и новых технологий соприкасаются с проблемами искусственного интеллекта.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Программа «Робототехника» рассчитана на учащихся 5 -</w:t>
      </w:r>
      <w:r w:rsidR="000046A9">
        <w:rPr>
          <w:sz w:val="24"/>
          <w:szCs w:val="24"/>
          <w:lang w:val="tt-RU"/>
        </w:rPr>
        <w:t xml:space="preserve"> </w:t>
      </w:r>
      <w:r w:rsidRPr="000046A9">
        <w:rPr>
          <w:sz w:val="24"/>
          <w:szCs w:val="24"/>
        </w:rPr>
        <w:t xml:space="preserve">8 классов и рассчитана на </w:t>
      </w:r>
      <w:r w:rsidR="000046A9">
        <w:rPr>
          <w:sz w:val="24"/>
          <w:szCs w:val="24"/>
          <w:lang w:val="tt-RU"/>
        </w:rPr>
        <w:t>3</w:t>
      </w:r>
      <w:r w:rsidRPr="000046A9">
        <w:rPr>
          <w:sz w:val="24"/>
          <w:szCs w:val="24"/>
        </w:rPr>
        <w:t xml:space="preserve"> года обучения. Технологические наборы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EV</w:t>
      </w:r>
      <w:r w:rsidRPr="000046A9">
        <w:rPr>
          <w:sz w:val="24"/>
          <w:szCs w:val="24"/>
        </w:rPr>
        <w:t xml:space="preserve">3 ориентированы на изучение основных физических принципов и базовых технических решений, лежащих в основе всех современных конструкций и устройств. </w:t>
      </w:r>
      <w:proofErr w:type="spellStart"/>
      <w:proofErr w:type="gramStart"/>
      <w:r w:rsidRPr="000046A9">
        <w:rPr>
          <w:sz w:val="24"/>
          <w:szCs w:val="24"/>
          <w:lang w:val="en-US"/>
        </w:rPr>
        <w:t>Mindstorms</w:t>
      </w:r>
      <w:proofErr w:type="spellEnd"/>
      <w:r w:rsidRPr="000046A9">
        <w:rPr>
          <w:sz w:val="24"/>
          <w:szCs w:val="24"/>
        </w:rPr>
        <w:t xml:space="preserve"> </w:t>
      </w:r>
      <w:r w:rsidRPr="000046A9">
        <w:rPr>
          <w:sz w:val="24"/>
          <w:szCs w:val="24"/>
          <w:lang w:val="en-US"/>
        </w:rPr>
        <w:t>EV</w:t>
      </w:r>
      <w:r w:rsidRPr="000046A9">
        <w:rPr>
          <w:sz w:val="24"/>
          <w:szCs w:val="24"/>
        </w:rPr>
        <w:t>3 позволяет развивать навыки конструирования у детей всех возрастов, поэтому средние школы, не имеющие политехнического профиля, остро испытывают потребность в курсе робототехники и любых других курсах, развивающих научно-техническое творчество детей.</w:t>
      </w:r>
      <w:proofErr w:type="gramEnd"/>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Содержание и структура программы «Робототехника» направлена на формирование устойчивых представлений о робототехнических устройствах как едином изделии определенного функционального назначения и с определенными техническими характеристиками.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Цель образовательной программы «Робототехника» заключается в том, чтобы научить ребят грамотно выразить свою идею, спроектировать ее техническое и программное решение, реализовать ее в виде модели, способной к функционированию.</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Конструктор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EV</w:t>
      </w:r>
      <w:r w:rsidRPr="000046A9">
        <w:rPr>
          <w:sz w:val="24"/>
          <w:szCs w:val="24"/>
        </w:rPr>
        <w:t xml:space="preserve">3 предоставляет ученикам возможность приобретать важные знания, умения и навыки в процессе создания, программирования и тестирования роботов. Конструктор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EV</w:t>
      </w:r>
      <w:r w:rsidRPr="000046A9">
        <w:rPr>
          <w:sz w:val="24"/>
          <w:szCs w:val="24"/>
        </w:rPr>
        <w:t>3 и программное обеспечение к нему предоставляет прекрасную возможность учиться ребенку на собственном опыте. Такие знания вызывают у детей желание двигаться по пути открытий и исследований, а любой признанный и оцененный успех добавляет уверенности в себе. Обучение происходит особенно успешно, когда ребенок вовлечен в процесс создания значимого и осмысленного продукта, который представляет для него интерес.</w:t>
      </w:r>
      <w:r w:rsidR="000046A9">
        <w:rPr>
          <w:sz w:val="24"/>
          <w:szCs w:val="24"/>
          <w:lang w:val="tt-RU"/>
        </w:rPr>
        <w:t xml:space="preserve"> </w:t>
      </w:r>
      <w:r w:rsidRPr="000046A9">
        <w:rPr>
          <w:sz w:val="24"/>
          <w:szCs w:val="24"/>
        </w:rPr>
        <w:t xml:space="preserve">Важно, что при этом ребенок сам строит свои знания, а учитель в образовательном процессе выступает </w:t>
      </w:r>
      <w:proofErr w:type="spellStart"/>
      <w:r w:rsidRPr="000046A9">
        <w:rPr>
          <w:sz w:val="24"/>
          <w:szCs w:val="24"/>
        </w:rPr>
        <w:t>тьютором</w:t>
      </w:r>
      <w:proofErr w:type="spellEnd"/>
      <w:r w:rsidRPr="000046A9">
        <w:rPr>
          <w:sz w:val="24"/>
          <w:szCs w:val="24"/>
        </w:rPr>
        <w:t>.</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Программное обеспечение отличается дружественным интерфейсом, позволяющим ребенку самостоятельно или с помощью встроенных уроков осваивать программирование. Каждый урок - новая тема или новый проект. Модели собираются либо по технологическим картам, либо в силу фантазии детей. По мере освоения проектов проводятся соревнования роботов, созданных группами.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Теоретическая часть обучения включает в себя знакомство с назначением, структурой и устройством роботов, с технологическими основами сборки и монтажа, основами вычислительной техники, средствами отображения информации. Программа содержит сведения по истории современной электроники, информатики и робототехники, о ведущих ученых и инженерах в этой области и их открытиях с целью воспитания интереса учащихся к профессиональной деятельности, направлениям развития и перспективам робототехники.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Содержание практических работ и виды проектов могут уточняться, в зависимости от наклонностей учащихся, наличия материалов, средств и др. Учебные занятия предусматривают особое внимание соблюдению учащимися правил безопасности труда, противопожарных мероприятий, выполнению экологических требований. Содержание программы реализуется во взаимосвязи с предметами школьного цикла. Теоретические и практические знания по робототехнике значительно углубят знания учащихся по ряду разделов физики (статика и динамика, электрика и электроника, оптика), черчению (включая основы технического дизайна), математике и информатике.</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Программа «Робототехника» является базовым и не предполагает наличия у обучаемых навыков в области робототехники и программирования. Уровень подготовки учащихся может быть разным.</w:t>
      </w:r>
    </w:p>
    <w:p w:rsidR="005C6817" w:rsidRPr="000046A9" w:rsidRDefault="005C6817" w:rsidP="000046A9">
      <w:pPr>
        <w:ind w:firstLine="567"/>
        <w:jc w:val="both"/>
        <w:rPr>
          <w:rFonts w:ascii="Times New Roman" w:hAnsi="Times New Roman" w:cs="Times New Roman"/>
        </w:rPr>
        <w:sectPr w:rsidR="005C6817" w:rsidRPr="000046A9" w:rsidSect="00686481">
          <w:pgSz w:w="11909" w:h="16838"/>
          <w:pgMar w:top="709" w:right="567" w:bottom="567" w:left="851" w:header="0" w:footer="6" w:gutter="0"/>
          <w:cols w:space="720"/>
          <w:noEndnote/>
          <w:docGrid w:linePitch="360"/>
        </w:sectPr>
      </w:pPr>
    </w:p>
    <w:p w:rsidR="005C6817" w:rsidRPr="000046A9" w:rsidRDefault="00513A24" w:rsidP="000046A9">
      <w:pPr>
        <w:pStyle w:val="23"/>
        <w:shd w:val="clear" w:color="auto" w:fill="auto"/>
        <w:spacing w:after="0" w:line="240" w:lineRule="auto"/>
        <w:ind w:firstLine="567"/>
        <w:jc w:val="both"/>
        <w:rPr>
          <w:sz w:val="24"/>
          <w:szCs w:val="24"/>
        </w:rPr>
      </w:pPr>
      <w:bookmarkStart w:id="0" w:name="bookmark1"/>
      <w:r w:rsidRPr="000046A9">
        <w:rPr>
          <w:sz w:val="24"/>
          <w:szCs w:val="24"/>
        </w:rPr>
        <w:lastRenderedPageBreak/>
        <w:t>Актуальность программы</w:t>
      </w:r>
      <w:bookmarkEnd w:id="0"/>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Все нарастающий приток техники, невиданная прежде скорость ее обновления, ставят перед школой новые задачи. Технология - не сумма конкретных сведений, а подход к решению разнообразных задач, в том числе и производственных.</w:t>
      </w:r>
      <w:r w:rsidR="000046A9" w:rsidRPr="000046A9">
        <w:rPr>
          <w:sz w:val="24"/>
          <w:szCs w:val="24"/>
        </w:rPr>
        <w:t xml:space="preserve"> </w:t>
      </w:r>
      <w:r w:rsidRPr="000046A9">
        <w:rPr>
          <w:sz w:val="24"/>
          <w:szCs w:val="24"/>
        </w:rPr>
        <w:t>Знания, умения и навыки, связанные с решением поставленных практических задач, приобретают все большую важ</w:t>
      </w:r>
      <w:r w:rsidR="000046A9" w:rsidRPr="000046A9">
        <w:rPr>
          <w:sz w:val="24"/>
          <w:szCs w:val="24"/>
        </w:rPr>
        <w:t>ность для современного человека</w:t>
      </w:r>
      <w:r w:rsidR="000046A9" w:rsidRPr="000046A9">
        <w:rPr>
          <w:sz w:val="24"/>
          <w:szCs w:val="24"/>
          <w:lang w:val="tt-RU"/>
        </w:rPr>
        <w:t>. О</w:t>
      </w:r>
      <w:proofErr w:type="spellStart"/>
      <w:r w:rsidR="000046A9" w:rsidRPr="000046A9">
        <w:rPr>
          <w:sz w:val="24"/>
          <w:szCs w:val="24"/>
        </w:rPr>
        <w:t>чень</w:t>
      </w:r>
      <w:proofErr w:type="spellEnd"/>
      <w:r w:rsidRPr="000046A9">
        <w:rPr>
          <w:sz w:val="24"/>
          <w:szCs w:val="24"/>
        </w:rPr>
        <w:t xml:space="preserve"> важным представляется тренировка работы в коллективе и развитие самостоятельного технического творчества. Простота в построении модели в сочетании с большими конструктивными возможностями конструктора, позволяют детям в конце урока увидеть сделанную своими руками модель, которая выполняет поставленную ими же самими задачу.</w:t>
      </w:r>
      <w:r w:rsidR="000046A9" w:rsidRPr="000046A9">
        <w:rPr>
          <w:sz w:val="24"/>
          <w:szCs w:val="24"/>
          <w:lang w:val="tt-RU"/>
        </w:rPr>
        <w:t xml:space="preserve"> </w:t>
      </w:r>
      <w:r w:rsidRPr="000046A9">
        <w:rPr>
          <w:sz w:val="24"/>
          <w:szCs w:val="24"/>
        </w:rPr>
        <w:t xml:space="preserve">С помощью конструктора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Education</w:t>
      </w:r>
      <w:r w:rsidRPr="000046A9">
        <w:rPr>
          <w:sz w:val="24"/>
          <w:szCs w:val="24"/>
        </w:rPr>
        <w:t xml:space="preserve"> EV3</w:t>
      </w:r>
      <w:r w:rsidR="000046A9">
        <w:rPr>
          <w:sz w:val="24"/>
          <w:szCs w:val="24"/>
          <w:lang w:val="tt-RU"/>
        </w:rPr>
        <w:t xml:space="preserve"> </w:t>
      </w:r>
      <w:r w:rsidRPr="000046A9">
        <w:rPr>
          <w:sz w:val="24"/>
          <w:szCs w:val="24"/>
        </w:rPr>
        <w:t>дети строят модели или механические устройства, выполняют физические эксперименты, осваивают основы моделирования, конструирования и программирования.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Программа разработана как самостоятельная дисциплина, являющаяся образовательным компонентом общего среднего образования. Выражая общие идеи, она пронизывает содержание многих других предметов и, следовательно, становится дисциплиной обобщающего плана. Основное назначение программы "Робототехника" состоит в выполнении социального заказа современного общества, направленного на подготовку подрастающего поколения к полноценной работе в условиях глобальной информатизации всех сторон общественной жизни.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Робототехника является одним из важнейших направлений </w:t>
      </w:r>
      <w:r w:rsidRPr="000046A9">
        <w:rPr>
          <w:rStyle w:val="0pt"/>
          <w:sz w:val="24"/>
          <w:szCs w:val="24"/>
        </w:rPr>
        <w:t>научно - технического прогресса,</w:t>
      </w:r>
      <w:r w:rsidRPr="000046A9">
        <w:rPr>
          <w:sz w:val="24"/>
          <w:szCs w:val="24"/>
        </w:rPr>
        <w:t xml:space="preserve"> в котором проблемы механики и новых технологий соприкасаются с проблемами искусственного интеллекта.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 последние годы успехи в робототехнике и автоматизированных системах изменили личную и деловую сферы нашей жизни. Роботы широко используются в транспорте, в исследованиях Земли и космоса, в хирургии, в военной промышленности, при проведении лабораторных исследований, в сфере безопасности, в массовом производстве промышленных товаров и товаров народного потребления. Многие устройства, принимающие решения на основе полученных от сенсоров данных, тоже можно считать роботами — таковы, например, лифты, без которых уже немыслима наша жизнь.</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Содержание и структура программы «Робототехника» направлены на формирование устойчивых представлений о робототехнических устройствах как едином изделии определенного функционального назначения и с определенными техническими характеристиками.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В педагогической целесообразности</w:t>
      </w:r>
      <w:r w:rsidR="000046A9" w:rsidRPr="000046A9">
        <w:rPr>
          <w:sz w:val="24"/>
          <w:szCs w:val="24"/>
          <w:lang w:val="tt-RU"/>
        </w:rPr>
        <w:t xml:space="preserve"> </w:t>
      </w:r>
      <w:r w:rsidRPr="000046A9">
        <w:rPr>
          <w:sz w:val="24"/>
          <w:szCs w:val="24"/>
        </w:rPr>
        <w:t xml:space="preserve">этой темы не приходиться сомневаться, т.к. дети научатся объединять реальный мир с </w:t>
      </w:r>
      <w:proofErr w:type="gramStart"/>
      <w:r w:rsidRPr="000046A9">
        <w:rPr>
          <w:sz w:val="24"/>
          <w:szCs w:val="24"/>
        </w:rPr>
        <w:t>виртуальным</w:t>
      </w:r>
      <w:proofErr w:type="gramEnd"/>
      <w:r w:rsidRPr="000046A9">
        <w:rPr>
          <w:sz w:val="24"/>
          <w:szCs w:val="24"/>
        </w:rPr>
        <w:t>. В процессе конструирования и программирования кроме этого дети</w:t>
      </w:r>
      <w:r w:rsidR="000046A9" w:rsidRPr="000046A9">
        <w:rPr>
          <w:sz w:val="24"/>
          <w:szCs w:val="24"/>
          <w:lang w:val="tt-RU"/>
        </w:rPr>
        <w:t xml:space="preserve"> </w:t>
      </w:r>
      <w:r w:rsidRPr="000046A9">
        <w:rPr>
          <w:sz w:val="24"/>
          <w:szCs w:val="24"/>
        </w:rPr>
        <w:t>получат дополнительное образование в области физики, механики, электроники и информатики.</w:t>
      </w:r>
    </w:p>
    <w:p w:rsidR="005C6817" w:rsidRPr="000046A9" w:rsidRDefault="00513A24" w:rsidP="000046A9">
      <w:pPr>
        <w:pStyle w:val="23"/>
        <w:shd w:val="clear" w:color="auto" w:fill="auto"/>
        <w:spacing w:after="0" w:line="240" w:lineRule="auto"/>
        <w:ind w:firstLine="567"/>
        <w:jc w:val="both"/>
        <w:rPr>
          <w:sz w:val="24"/>
          <w:szCs w:val="24"/>
        </w:rPr>
      </w:pPr>
      <w:bookmarkStart w:id="1" w:name="bookmark2"/>
      <w:r w:rsidRPr="000046A9">
        <w:rPr>
          <w:sz w:val="24"/>
          <w:szCs w:val="24"/>
        </w:rPr>
        <w:t>Отличительные особенности программы</w:t>
      </w:r>
      <w:bookmarkEnd w:id="1"/>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Изучение образовательного конструктора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Education</w:t>
      </w:r>
      <w:r w:rsidRPr="000046A9">
        <w:rPr>
          <w:sz w:val="24"/>
          <w:szCs w:val="24"/>
        </w:rPr>
        <w:t xml:space="preserve"> </w:t>
      </w:r>
      <w:r w:rsidRPr="000046A9">
        <w:rPr>
          <w:sz w:val="24"/>
          <w:szCs w:val="24"/>
          <w:lang w:val="en-US"/>
        </w:rPr>
        <w:t>EV</w:t>
      </w:r>
      <w:r w:rsidRPr="000046A9">
        <w:rPr>
          <w:sz w:val="24"/>
          <w:szCs w:val="24"/>
        </w:rPr>
        <w:t>3, в отличие от других программ, дает широкие возможности для использования информационных и материальных технологий. Дети получают возможность работы на компьютере. Важно отметить, что компьютер используется как средство управления моделью, его использование направлено на составление управляющих алгоритмов для собранных моделей. Учащиеся получают представление об особенностях составления программ управления, автоматизации механизмов, моделировании работы систем. Изучая простые механизмы, ребята учатся работать руками (развитие мелкой моторики), развивают элементарное конструкторское мышление, фантазию, изучают принципы работы многих механизмов.</w:t>
      </w:r>
      <w:r w:rsidR="000046A9">
        <w:rPr>
          <w:sz w:val="24"/>
          <w:szCs w:val="24"/>
          <w:lang w:val="tt-RU"/>
        </w:rPr>
        <w:t xml:space="preserve"> </w:t>
      </w:r>
      <w:r w:rsidRPr="000046A9">
        <w:rPr>
          <w:sz w:val="24"/>
          <w:szCs w:val="24"/>
        </w:rPr>
        <w:t xml:space="preserve">LEGO </w:t>
      </w:r>
      <w:r w:rsidRPr="000046A9">
        <w:rPr>
          <w:sz w:val="24"/>
          <w:szCs w:val="24"/>
          <w:lang w:val="en-US"/>
        </w:rPr>
        <w:t>MINDSTORMS</w:t>
      </w:r>
      <w:r w:rsidRPr="000046A9">
        <w:rPr>
          <w:sz w:val="24"/>
          <w:szCs w:val="24"/>
        </w:rPr>
        <w:t xml:space="preserve">® </w:t>
      </w:r>
      <w:r w:rsidRPr="000046A9">
        <w:rPr>
          <w:sz w:val="24"/>
          <w:szCs w:val="24"/>
          <w:lang w:val="en-US"/>
        </w:rPr>
        <w:t>Education</w:t>
      </w:r>
      <w:r w:rsidRPr="000046A9">
        <w:rPr>
          <w:sz w:val="24"/>
          <w:szCs w:val="24"/>
        </w:rPr>
        <w:t xml:space="preserve"> </w:t>
      </w:r>
      <w:r w:rsidRPr="000046A9">
        <w:rPr>
          <w:sz w:val="24"/>
          <w:szCs w:val="24"/>
          <w:lang w:val="en-US"/>
        </w:rPr>
        <w:t>EV</w:t>
      </w:r>
      <w:r w:rsidRPr="000046A9">
        <w:rPr>
          <w:sz w:val="24"/>
          <w:szCs w:val="24"/>
        </w:rPr>
        <w:t xml:space="preserve">3, новое поколение ЛЕГО роботов для работы в классе, продолжая 15 -летнюю историю роботов ЛЕГО, применяемых для образовательных целей. Платформа </w:t>
      </w:r>
      <w:r w:rsidRPr="000046A9">
        <w:rPr>
          <w:sz w:val="24"/>
          <w:szCs w:val="24"/>
          <w:lang w:val="en-US"/>
        </w:rPr>
        <w:t>EV</w:t>
      </w:r>
      <w:r w:rsidRPr="000046A9">
        <w:rPr>
          <w:sz w:val="24"/>
          <w:szCs w:val="24"/>
        </w:rPr>
        <w:t>3 была разработана в содружестве с более чем 800 преподавателями со всего мира и, таким образом,</w:t>
      </w:r>
      <w:r w:rsidR="000046A9">
        <w:rPr>
          <w:sz w:val="24"/>
          <w:szCs w:val="24"/>
          <w:lang w:val="tt-RU"/>
        </w:rPr>
        <w:t xml:space="preserve"> </w:t>
      </w:r>
      <w:r w:rsidRPr="000046A9">
        <w:rPr>
          <w:sz w:val="24"/>
          <w:szCs w:val="24"/>
        </w:rPr>
        <w:t xml:space="preserve">является наиболее продвинутой средой для обучения информатике, физике, технологии, конструированию и математике в процессе работы с датчиками, моторами, программным обеспечением и самим микрокомпьютером </w:t>
      </w:r>
      <w:r w:rsidRPr="000046A9">
        <w:rPr>
          <w:sz w:val="24"/>
          <w:szCs w:val="24"/>
          <w:lang w:val="en-US"/>
        </w:rPr>
        <w:t>EV</w:t>
      </w:r>
      <w:r w:rsidRPr="000046A9">
        <w:rPr>
          <w:sz w:val="24"/>
          <w:szCs w:val="24"/>
        </w:rPr>
        <w:t>3.</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С помощью </w:t>
      </w:r>
      <w:r w:rsidRPr="000046A9">
        <w:rPr>
          <w:sz w:val="24"/>
          <w:szCs w:val="24"/>
          <w:lang w:val="en-US"/>
        </w:rPr>
        <w:t>EV</w:t>
      </w:r>
      <w:r w:rsidRPr="000046A9">
        <w:rPr>
          <w:sz w:val="24"/>
          <w:szCs w:val="24"/>
        </w:rPr>
        <w:t>3 ученики смогут собрать и запрограммировать полностью функционирующего робота всего за 45 минут, то есть в течение одного стандартного урока.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Платформа </w:t>
      </w:r>
      <w:r w:rsidRPr="000046A9">
        <w:rPr>
          <w:sz w:val="24"/>
          <w:szCs w:val="24"/>
          <w:lang w:val="en-US"/>
        </w:rPr>
        <w:t>EV</w:t>
      </w:r>
      <w:r w:rsidRPr="000046A9">
        <w:rPr>
          <w:sz w:val="24"/>
          <w:szCs w:val="24"/>
        </w:rPr>
        <w:t xml:space="preserve">3 включает в себя набор настраиваемых учебных заданий. Они поставляются в цифровом виде и легко инсталлируются в программную среду </w:t>
      </w:r>
      <w:r w:rsidRPr="000046A9">
        <w:rPr>
          <w:sz w:val="24"/>
          <w:szCs w:val="24"/>
          <w:lang w:val="en-US"/>
        </w:rPr>
        <w:t>LEGO</w:t>
      </w:r>
      <w:r w:rsidRPr="000046A9">
        <w:rPr>
          <w:sz w:val="24"/>
          <w:szCs w:val="24"/>
        </w:rPr>
        <w:t xml:space="preserve"> </w:t>
      </w:r>
      <w:r w:rsidRPr="000046A9">
        <w:rPr>
          <w:sz w:val="24"/>
          <w:szCs w:val="24"/>
          <w:lang w:val="en-US"/>
        </w:rPr>
        <w:t>Education</w:t>
      </w:r>
      <w:r w:rsidRPr="000046A9">
        <w:rPr>
          <w:sz w:val="24"/>
          <w:szCs w:val="24"/>
        </w:rPr>
        <w:t xml:space="preserve"> </w:t>
      </w:r>
      <w:r w:rsidRPr="000046A9">
        <w:rPr>
          <w:sz w:val="24"/>
          <w:szCs w:val="24"/>
          <w:lang w:val="en-US"/>
        </w:rPr>
        <w:t>MINDSTORMS</w:t>
      </w:r>
      <w:r w:rsidRPr="000046A9">
        <w:rPr>
          <w:sz w:val="24"/>
          <w:szCs w:val="24"/>
        </w:rPr>
        <w:t xml:space="preserve">. Встроенная в программное обеспечение электронная тетрадь позволит ученикам с легкостью </w:t>
      </w:r>
      <w:r w:rsidRPr="000046A9">
        <w:rPr>
          <w:sz w:val="24"/>
          <w:szCs w:val="24"/>
        </w:rPr>
        <w:lastRenderedPageBreak/>
        <w:t xml:space="preserve">фиксировать свои успехи на протяжении всех занятий, а преподавателям следить за работой своих подопечных и проводить оценку проделанной работы. Низкий порог вхождения в программную среду </w:t>
      </w:r>
      <w:r w:rsidRPr="000046A9">
        <w:rPr>
          <w:sz w:val="24"/>
          <w:szCs w:val="24"/>
          <w:lang w:val="en-US"/>
        </w:rPr>
        <w:t>LEGO</w:t>
      </w:r>
      <w:r w:rsidRPr="000046A9">
        <w:rPr>
          <w:sz w:val="24"/>
          <w:szCs w:val="24"/>
        </w:rPr>
        <w:t xml:space="preserve"> </w:t>
      </w:r>
      <w:r w:rsidRPr="000046A9">
        <w:rPr>
          <w:sz w:val="24"/>
          <w:szCs w:val="24"/>
          <w:lang w:val="en-US"/>
        </w:rPr>
        <w:t>Education</w:t>
      </w:r>
      <w:r w:rsidRPr="000046A9">
        <w:rPr>
          <w:sz w:val="24"/>
          <w:szCs w:val="24"/>
        </w:rPr>
        <w:t xml:space="preserve"> </w:t>
      </w:r>
      <w:r w:rsidRPr="000046A9">
        <w:rPr>
          <w:sz w:val="24"/>
          <w:szCs w:val="24"/>
          <w:lang w:val="en-US"/>
        </w:rPr>
        <w:t>MINDSTORMS</w:t>
      </w:r>
      <w:r w:rsidRPr="000046A9">
        <w:rPr>
          <w:sz w:val="24"/>
          <w:szCs w:val="24"/>
        </w:rPr>
        <w:t>, позволяет программировать робота уже на первом занятии по робототехнике, даже самому неподготовленному ученику, а интуитивно понятный интерфейс облегчает эту задачу.</w:t>
      </w:r>
    </w:p>
    <w:p w:rsidR="005C6817" w:rsidRPr="000046A9" w:rsidRDefault="005C6817" w:rsidP="000046A9">
      <w:pPr>
        <w:pStyle w:val="21"/>
        <w:shd w:val="clear" w:color="auto" w:fill="auto"/>
        <w:spacing w:before="0" w:line="240" w:lineRule="auto"/>
        <w:ind w:firstLine="567"/>
        <w:rPr>
          <w:sz w:val="24"/>
          <w:szCs w:val="24"/>
        </w:rPr>
      </w:pPr>
    </w:p>
    <w:p w:rsidR="005C6817" w:rsidRPr="000046A9" w:rsidRDefault="00513A24" w:rsidP="000046A9">
      <w:pPr>
        <w:pStyle w:val="23"/>
        <w:shd w:val="clear" w:color="auto" w:fill="auto"/>
        <w:spacing w:after="0" w:line="240" w:lineRule="auto"/>
        <w:ind w:firstLine="567"/>
        <w:jc w:val="both"/>
        <w:rPr>
          <w:sz w:val="24"/>
          <w:szCs w:val="24"/>
        </w:rPr>
      </w:pPr>
      <w:bookmarkStart w:id="2" w:name="bookmark3"/>
      <w:r w:rsidRPr="000046A9">
        <w:rPr>
          <w:sz w:val="24"/>
          <w:szCs w:val="24"/>
        </w:rPr>
        <w:t>Цель программы</w:t>
      </w:r>
      <w:bookmarkEnd w:id="2"/>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Развитие научно-технических способностей подростков и юношества в процессе проектирования, моделирования, конструирования и программирования на конструкторе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Education</w:t>
      </w:r>
      <w:r w:rsidRPr="000046A9">
        <w:rPr>
          <w:sz w:val="24"/>
          <w:szCs w:val="24"/>
        </w:rPr>
        <w:t xml:space="preserve"> </w:t>
      </w:r>
      <w:r w:rsidRPr="000046A9">
        <w:rPr>
          <w:sz w:val="24"/>
          <w:szCs w:val="24"/>
          <w:lang w:val="en-US"/>
        </w:rPr>
        <w:t>EV</w:t>
      </w:r>
      <w:r w:rsidRPr="000046A9">
        <w:rPr>
          <w:sz w:val="24"/>
          <w:szCs w:val="24"/>
        </w:rPr>
        <w:t>3.</w:t>
      </w:r>
    </w:p>
    <w:p w:rsidR="005C6817" w:rsidRPr="000046A9" w:rsidRDefault="00513A24" w:rsidP="000046A9">
      <w:pPr>
        <w:pStyle w:val="23"/>
        <w:shd w:val="clear" w:color="auto" w:fill="auto"/>
        <w:spacing w:after="0" w:line="240" w:lineRule="auto"/>
        <w:ind w:firstLine="567"/>
        <w:jc w:val="both"/>
        <w:rPr>
          <w:sz w:val="24"/>
          <w:szCs w:val="24"/>
        </w:rPr>
      </w:pPr>
      <w:bookmarkStart w:id="3" w:name="bookmark4"/>
      <w:r w:rsidRPr="000046A9">
        <w:rPr>
          <w:sz w:val="24"/>
          <w:szCs w:val="24"/>
        </w:rPr>
        <w:t>Задачи программы</w:t>
      </w:r>
      <w:bookmarkEnd w:id="3"/>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Обучающие:</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дать первоначальные знания по устройству робототехнических устройств;</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научить основным приемам сборки и программирования робототехнических средств;</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сформировать общенаучные и технологические навыки конструирования и проектирования;</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ознакомить с правилами безопасной работы с инструментами необходимыми при конструировании робототехнических средств;</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Развивающие задачи:</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развивать творческую инициативу и самостоятельность;</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содействовать развитию логического мышления и памяти;</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развивать внимание, речь, коммуникативные способности;</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развивать умение работать в режиме творчества;</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развивать умение принимать нестандартные решения в процессе конструирования и программирования;</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Воспитывающие:</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формировать творческое отношение по выполняемой работе;</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воспитывать умение работать в коллективе;</w:t>
      </w:r>
    </w:p>
    <w:p w:rsidR="005C6817"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сформировать лидерские качества и чувство ответственности как необходимые качества для успешной работы в команде;</w:t>
      </w:r>
    </w:p>
    <w:p w:rsidR="000046A9" w:rsidRPr="000046A9" w:rsidRDefault="000046A9" w:rsidP="000046A9">
      <w:pPr>
        <w:pStyle w:val="21"/>
        <w:numPr>
          <w:ilvl w:val="0"/>
          <w:numId w:val="1"/>
        </w:numPr>
        <w:shd w:val="clear" w:color="auto" w:fill="auto"/>
        <w:spacing w:before="0" w:line="240" w:lineRule="auto"/>
        <w:ind w:firstLine="567"/>
        <w:rPr>
          <w:sz w:val="24"/>
          <w:szCs w:val="24"/>
        </w:rPr>
      </w:pPr>
    </w:p>
    <w:p w:rsidR="005C6817" w:rsidRPr="000046A9" w:rsidRDefault="00513A24" w:rsidP="000046A9">
      <w:pPr>
        <w:pStyle w:val="23"/>
        <w:shd w:val="clear" w:color="auto" w:fill="auto"/>
        <w:spacing w:after="0" w:line="240" w:lineRule="auto"/>
        <w:ind w:firstLine="567"/>
        <w:jc w:val="both"/>
        <w:rPr>
          <w:sz w:val="24"/>
          <w:szCs w:val="24"/>
        </w:rPr>
      </w:pPr>
      <w:bookmarkStart w:id="4" w:name="bookmark5"/>
      <w:r w:rsidRPr="000046A9">
        <w:rPr>
          <w:sz w:val="24"/>
          <w:szCs w:val="24"/>
        </w:rPr>
        <w:t>Возраст учащихся</w:t>
      </w:r>
      <w:bookmarkEnd w:id="4"/>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Возраст детей, участвующих в реализации данной дополнительной образовательной программы колеблется от 1</w:t>
      </w:r>
      <w:r w:rsidR="000046A9">
        <w:rPr>
          <w:sz w:val="24"/>
          <w:szCs w:val="24"/>
          <w:lang w:val="tt-RU"/>
        </w:rPr>
        <w:t>2</w:t>
      </w:r>
      <w:r w:rsidRPr="000046A9">
        <w:rPr>
          <w:sz w:val="24"/>
          <w:szCs w:val="24"/>
        </w:rPr>
        <w:t xml:space="preserve"> до 1</w:t>
      </w:r>
      <w:r w:rsidR="000046A9">
        <w:rPr>
          <w:sz w:val="24"/>
          <w:szCs w:val="24"/>
          <w:lang w:val="tt-RU"/>
        </w:rPr>
        <w:t>4</w:t>
      </w:r>
      <w:r w:rsidRPr="000046A9">
        <w:rPr>
          <w:sz w:val="24"/>
          <w:szCs w:val="24"/>
        </w:rPr>
        <w:t xml:space="preserve"> лет. В коллектив могут</w:t>
      </w:r>
      <w:r w:rsidR="000046A9">
        <w:rPr>
          <w:sz w:val="24"/>
          <w:szCs w:val="24"/>
          <w:lang w:val="tt-RU"/>
        </w:rPr>
        <w:t xml:space="preserve"> </w:t>
      </w:r>
      <w:r w:rsidRPr="000046A9">
        <w:rPr>
          <w:sz w:val="24"/>
          <w:szCs w:val="24"/>
        </w:rPr>
        <w:t>быть приняты все желающие, не имеющие противопоказаний по здоровью. Условия формирования групп: разновозрастные. Набор на второй, третий годы обучения на основаниях результатов тестирования, наличия базовых знаний, собеседования.</w:t>
      </w:r>
    </w:p>
    <w:p w:rsidR="005C6817" w:rsidRPr="000046A9" w:rsidRDefault="00513A24" w:rsidP="000046A9">
      <w:pPr>
        <w:pStyle w:val="23"/>
        <w:shd w:val="clear" w:color="auto" w:fill="auto"/>
        <w:spacing w:after="0" w:line="240" w:lineRule="auto"/>
        <w:ind w:firstLine="567"/>
        <w:jc w:val="both"/>
        <w:rPr>
          <w:sz w:val="24"/>
          <w:szCs w:val="24"/>
        </w:rPr>
      </w:pPr>
      <w:bookmarkStart w:id="5" w:name="bookmark6"/>
      <w:r w:rsidRPr="000046A9">
        <w:rPr>
          <w:sz w:val="24"/>
          <w:szCs w:val="24"/>
        </w:rPr>
        <w:t>Срок реализации</w:t>
      </w:r>
      <w:bookmarkEnd w:id="5"/>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Продолжительность образовательного процесса </w:t>
      </w:r>
      <w:r w:rsidR="005D0E0E">
        <w:rPr>
          <w:sz w:val="24"/>
          <w:szCs w:val="24"/>
          <w:lang w:val="tt-RU"/>
        </w:rPr>
        <w:t>3</w:t>
      </w:r>
      <w:r w:rsidRPr="000046A9">
        <w:rPr>
          <w:sz w:val="24"/>
          <w:szCs w:val="24"/>
        </w:rPr>
        <w:t xml:space="preserve"> года: 144 часа обучения. Режим занятий: 2 раза в неделю по 2 часа. Программа будет корректироваться и модернизироваться.</w:t>
      </w:r>
    </w:p>
    <w:p w:rsidR="005D0E0E" w:rsidRDefault="005D0E0E" w:rsidP="000046A9">
      <w:pPr>
        <w:pStyle w:val="23"/>
        <w:shd w:val="clear" w:color="auto" w:fill="auto"/>
        <w:spacing w:after="0" w:line="240" w:lineRule="auto"/>
        <w:ind w:firstLine="567"/>
        <w:jc w:val="both"/>
        <w:rPr>
          <w:sz w:val="24"/>
          <w:szCs w:val="24"/>
        </w:rPr>
      </w:pPr>
      <w:bookmarkStart w:id="6" w:name="bookmark7"/>
    </w:p>
    <w:p w:rsidR="005C6817" w:rsidRPr="000046A9" w:rsidRDefault="00513A24" w:rsidP="000046A9">
      <w:pPr>
        <w:pStyle w:val="23"/>
        <w:shd w:val="clear" w:color="auto" w:fill="auto"/>
        <w:spacing w:after="0" w:line="240" w:lineRule="auto"/>
        <w:ind w:firstLine="567"/>
        <w:jc w:val="both"/>
        <w:rPr>
          <w:sz w:val="24"/>
          <w:szCs w:val="24"/>
        </w:rPr>
      </w:pPr>
      <w:r w:rsidRPr="000046A9">
        <w:rPr>
          <w:sz w:val="24"/>
          <w:szCs w:val="24"/>
        </w:rPr>
        <w:t>Форма организации деятельности детей на занятии</w:t>
      </w:r>
      <w:bookmarkEnd w:id="6"/>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Индивидуально-групповая.</w:t>
      </w:r>
    </w:p>
    <w:p w:rsidR="005C6817" w:rsidRPr="000046A9" w:rsidRDefault="00513A24" w:rsidP="000046A9">
      <w:pPr>
        <w:pStyle w:val="23"/>
        <w:shd w:val="clear" w:color="auto" w:fill="auto"/>
        <w:spacing w:after="0" w:line="240" w:lineRule="auto"/>
        <w:ind w:firstLine="567"/>
        <w:jc w:val="both"/>
        <w:rPr>
          <w:sz w:val="24"/>
          <w:szCs w:val="24"/>
        </w:rPr>
      </w:pPr>
      <w:bookmarkStart w:id="7" w:name="bookmark8"/>
      <w:r w:rsidRPr="000046A9">
        <w:rPr>
          <w:sz w:val="24"/>
          <w:szCs w:val="24"/>
        </w:rPr>
        <w:t>Основные принципы обучения</w:t>
      </w:r>
      <w:bookmarkEnd w:id="7"/>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Научность. </w:t>
      </w:r>
      <w:r w:rsidRPr="000046A9">
        <w:rPr>
          <w:sz w:val="24"/>
          <w:szCs w:val="24"/>
        </w:rPr>
        <w:t xml:space="preserve">Этот принцип предопределяет сообщение </w:t>
      </w:r>
      <w:proofErr w:type="gramStart"/>
      <w:r w:rsidRPr="000046A9">
        <w:rPr>
          <w:sz w:val="24"/>
          <w:szCs w:val="24"/>
        </w:rPr>
        <w:t>обучаемым</w:t>
      </w:r>
      <w:proofErr w:type="gramEnd"/>
      <w:r w:rsidRPr="000046A9">
        <w:rPr>
          <w:sz w:val="24"/>
          <w:szCs w:val="24"/>
        </w:rPr>
        <w:t xml:space="preserve"> только достоверных, проверенных практикой сведений, при отборе которых учитываются новейшие достижения науки и техники.</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Доступность. </w:t>
      </w:r>
      <w:r w:rsidRPr="000046A9">
        <w:rPr>
          <w:sz w:val="24"/>
          <w:szCs w:val="24"/>
        </w:rPr>
        <w:t>Предусматривает соответствие объема и глубины учебного материала уровню общего развития учащихся в данный период, благодаря чему, знания и навыки могут быть сознательно и прочно усвоены.</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Связь теории с практикой. </w:t>
      </w:r>
      <w:r w:rsidRPr="000046A9">
        <w:rPr>
          <w:sz w:val="24"/>
          <w:szCs w:val="24"/>
        </w:rPr>
        <w:t>Обязывает вести обучение так, чтобы обучаемые могли сознательно применять приобретенные ими знания на практике.</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Воспитательный характер обучения. </w:t>
      </w:r>
      <w:r w:rsidRPr="000046A9">
        <w:rPr>
          <w:sz w:val="24"/>
          <w:szCs w:val="24"/>
        </w:rPr>
        <w:t>Процесс обучения является воспитывающим, ученик не только приобретает знания и нарабатывает навыки, но и развивает свои способности, умственные и моральные качества.</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Сознательность и активность обучения. </w:t>
      </w:r>
      <w:r w:rsidRPr="000046A9">
        <w:rPr>
          <w:sz w:val="24"/>
          <w:szCs w:val="24"/>
        </w:rPr>
        <w:t xml:space="preserve">В процессе обучения все действия, которые отрабатывает ученик, должны быть обоснованы. Нужно учить, обучаемых, критически </w:t>
      </w:r>
      <w:r w:rsidRPr="000046A9">
        <w:rPr>
          <w:sz w:val="24"/>
          <w:szCs w:val="24"/>
        </w:rPr>
        <w:lastRenderedPageBreak/>
        <w:t>осмысливать, и оценивать факты, делая выводы, разрешать все сомнения с тем, чтобы процесс усвоения и наработки необходимых навыков происходили сознательно, с полной убежденностью в правильности обучения.</w:t>
      </w:r>
      <w:r w:rsidR="000B0973">
        <w:rPr>
          <w:sz w:val="24"/>
          <w:szCs w:val="24"/>
          <w:lang w:val="tt-RU"/>
        </w:rPr>
        <w:t xml:space="preserve"> </w:t>
      </w:r>
      <w:r w:rsidRPr="000046A9">
        <w:rPr>
          <w:sz w:val="24"/>
          <w:szCs w:val="24"/>
        </w:rPr>
        <w:t>Активность в обучении предполагает самостоятельность, которая достигается хорошей теоретической и практической подготовкой и работой педагога.</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Наглядность. </w:t>
      </w:r>
      <w:r w:rsidRPr="000046A9">
        <w:rPr>
          <w:sz w:val="24"/>
          <w:szCs w:val="24"/>
        </w:rPr>
        <w:t>Объяснение техники сборки робототехнических средств на конкретных изделиях и программных продукта. Для наглядности применяются существующие видео материалы, а так же материалы своего изготовления.</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Систематичность и последовательность. </w:t>
      </w:r>
      <w:r w:rsidRPr="000046A9">
        <w:rPr>
          <w:sz w:val="24"/>
          <w:szCs w:val="24"/>
        </w:rPr>
        <w:t xml:space="preserve">Учебный материал дается по определенной системе и в логической последовательности с целью лучшего его освоения. Как </w:t>
      </w:r>
      <w:proofErr w:type="gramStart"/>
      <w:r w:rsidRPr="000046A9">
        <w:rPr>
          <w:sz w:val="24"/>
          <w:szCs w:val="24"/>
        </w:rPr>
        <w:t>правило</w:t>
      </w:r>
      <w:proofErr w:type="gramEnd"/>
      <w:r w:rsidRPr="000046A9">
        <w:rPr>
          <w:sz w:val="24"/>
          <w:szCs w:val="24"/>
        </w:rPr>
        <w:t xml:space="preserve"> этот принцип предусматривает изучение предмета от простого к сложному, от частного к общему.</w:t>
      </w:r>
    </w:p>
    <w:p w:rsidR="005C6817" w:rsidRPr="005D0E0E" w:rsidRDefault="00513A24" w:rsidP="005D0E0E">
      <w:pPr>
        <w:pStyle w:val="21"/>
        <w:numPr>
          <w:ilvl w:val="0"/>
          <w:numId w:val="2"/>
        </w:numPr>
        <w:shd w:val="clear" w:color="auto" w:fill="auto"/>
        <w:spacing w:before="0" w:line="240" w:lineRule="auto"/>
        <w:rPr>
          <w:sz w:val="24"/>
          <w:szCs w:val="24"/>
        </w:rPr>
      </w:pPr>
      <w:r w:rsidRPr="005D0E0E">
        <w:rPr>
          <w:rStyle w:val="0pt0"/>
          <w:rFonts w:eastAsia="Courier New"/>
          <w:sz w:val="24"/>
          <w:szCs w:val="24"/>
        </w:rPr>
        <w:t xml:space="preserve">Прочность закрепления знаний, умений и навыков. </w:t>
      </w:r>
      <w:r w:rsidRPr="005D0E0E">
        <w:rPr>
          <w:sz w:val="24"/>
          <w:szCs w:val="24"/>
        </w:rPr>
        <w:t>Качество обучения зависит от того, насколько прочно закрепляются знания, умения и навыки учащихся. Не прочные знания и навыки обычно являются причинами неуверенности и ошибок. Поэтому</w:t>
      </w:r>
      <w:r w:rsidR="005D0E0E">
        <w:rPr>
          <w:sz w:val="24"/>
          <w:szCs w:val="24"/>
          <w:lang w:val="tt-RU"/>
        </w:rPr>
        <w:t xml:space="preserve"> </w:t>
      </w:r>
      <w:r w:rsidRPr="005D0E0E">
        <w:rPr>
          <w:sz w:val="24"/>
          <w:szCs w:val="24"/>
        </w:rPr>
        <w:t>закрепление умений и навыков должно достигаться неоднократным целенаправленным повторением и тренировкой.</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Индивидуальный подход</w:t>
      </w:r>
      <w:r w:rsidR="005D0E0E">
        <w:rPr>
          <w:rStyle w:val="0pt0"/>
          <w:sz w:val="24"/>
          <w:szCs w:val="24"/>
          <w:lang w:val="tt-RU"/>
        </w:rPr>
        <w:t xml:space="preserve"> </w:t>
      </w:r>
      <w:r w:rsidRPr="000046A9">
        <w:rPr>
          <w:rStyle w:val="0pt0"/>
          <w:sz w:val="24"/>
          <w:szCs w:val="24"/>
        </w:rPr>
        <w:t xml:space="preserve">в обучении. </w:t>
      </w:r>
      <w:r w:rsidRPr="000046A9">
        <w:rPr>
          <w:sz w:val="24"/>
          <w:szCs w:val="24"/>
        </w:rPr>
        <w:t xml:space="preserve">В процессе обучения педагог исходит из индивидуальных особенностей детей (уравновешенный, неуравновешенный, с хорошей памятью или не очень, с устойчивым вниманием или рассеянный, с хорошей или замедленной реакцией, и т.д.) </w:t>
      </w:r>
      <w:proofErr w:type="gramStart"/>
      <w:r w:rsidRPr="000046A9">
        <w:rPr>
          <w:sz w:val="24"/>
          <w:szCs w:val="24"/>
        </w:rPr>
        <w:t>и</w:t>
      </w:r>
      <w:proofErr w:type="gramEnd"/>
      <w:r w:rsidRPr="000046A9">
        <w:rPr>
          <w:sz w:val="24"/>
          <w:szCs w:val="24"/>
        </w:rPr>
        <w:t xml:space="preserve"> опираясь на сильные стороны ребенка, доводит его подготовленность до уровня общих требований.</w:t>
      </w:r>
    </w:p>
    <w:p w:rsidR="005C6817" w:rsidRPr="000046A9" w:rsidRDefault="00513A24" w:rsidP="000046A9">
      <w:pPr>
        <w:pStyle w:val="23"/>
        <w:shd w:val="clear" w:color="auto" w:fill="auto"/>
        <w:spacing w:after="0" w:line="240" w:lineRule="auto"/>
        <w:ind w:firstLine="567"/>
        <w:jc w:val="both"/>
        <w:rPr>
          <w:sz w:val="24"/>
          <w:szCs w:val="24"/>
        </w:rPr>
      </w:pPr>
      <w:bookmarkStart w:id="8" w:name="bookmark9"/>
      <w:r w:rsidRPr="000046A9">
        <w:rPr>
          <w:sz w:val="24"/>
          <w:szCs w:val="24"/>
        </w:rPr>
        <w:t>Формы организации образовательного процесса</w:t>
      </w:r>
      <w:bookmarkEnd w:id="8"/>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Опора на различные виды деятельности, при реализации программы</w:t>
      </w:r>
      <w:r w:rsidR="005D0E0E">
        <w:rPr>
          <w:sz w:val="24"/>
          <w:szCs w:val="24"/>
          <w:lang w:val="tt-RU"/>
        </w:rPr>
        <w:t xml:space="preserve"> </w:t>
      </w:r>
      <w:r w:rsidRPr="000046A9">
        <w:rPr>
          <w:sz w:val="24"/>
          <w:szCs w:val="24"/>
        </w:rPr>
        <w:t>“Робототехника”, особенности содержания определяют выбор следующих форм организации образовательного процесса</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Учебные занятия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(основа - познавательная деятельность)</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Освоение и присвоение </w:t>
      </w:r>
      <w:proofErr w:type="gramStart"/>
      <w:r w:rsidRPr="000046A9">
        <w:rPr>
          <w:sz w:val="24"/>
          <w:szCs w:val="24"/>
        </w:rPr>
        <w:t>обучающимися</w:t>
      </w:r>
      <w:proofErr w:type="gramEnd"/>
      <w:r w:rsidRPr="000046A9">
        <w:rPr>
          <w:sz w:val="24"/>
          <w:szCs w:val="24"/>
        </w:rPr>
        <w:t xml:space="preserve"> учебной информации происходит эффективно при условии организации урока теории совместно с лабораторным практикумом для наилучшего закрепления пройденного материала. Используемые в этих целях интерактивные обучающие уроки, входящие в состав программного обеспечения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Education</w:t>
      </w:r>
      <w:r w:rsidRPr="000046A9">
        <w:rPr>
          <w:sz w:val="24"/>
          <w:szCs w:val="24"/>
        </w:rPr>
        <w:t xml:space="preserve"> </w:t>
      </w:r>
      <w:r w:rsidRPr="000046A9">
        <w:rPr>
          <w:sz w:val="24"/>
          <w:szCs w:val="24"/>
          <w:lang w:val="en-US"/>
        </w:rPr>
        <w:t>EV</w:t>
      </w:r>
      <w:r w:rsidRPr="000046A9">
        <w:rPr>
          <w:sz w:val="24"/>
          <w:szCs w:val="24"/>
        </w:rPr>
        <w:t>3, работающие по принципу “повтори-усвой-модернизируй”, позволяет дать обучающимся представление о</w:t>
      </w:r>
      <w:r w:rsidR="005D0E0E">
        <w:rPr>
          <w:sz w:val="24"/>
          <w:szCs w:val="24"/>
          <w:lang w:val="tt-RU"/>
        </w:rPr>
        <w:t xml:space="preserve"> </w:t>
      </w:r>
      <w:r w:rsidRPr="000046A9">
        <w:rPr>
          <w:sz w:val="24"/>
          <w:szCs w:val="24"/>
        </w:rPr>
        <w:t>робототехнике, как о науке, передать теоретические знания проектировании, моделировании, конструировании и программировании.</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Обобщающая лекция-практикум </w:t>
      </w:r>
      <w:r w:rsidRPr="000046A9">
        <w:rPr>
          <w:sz w:val="24"/>
          <w:szCs w:val="24"/>
        </w:rPr>
        <w:t>демонстрирует учащимся результаты систематизации собственных знаний, достижений, проблем.</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Рассказ-показ</w:t>
      </w:r>
      <w:r w:rsidR="005D0E0E">
        <w:rPr>
          <w:sz w:val="24"/>
          <w:szCs w:val="24"/>
          <w:lang w:val="tt-RU"/>
        </w:rPr>
        <w:t xml:space="preserve"> </w:t>
      </w:r>
      <w:r w:rsidRPr="000046A9">
        <w:rPr>
          <w:sz w:val="24"/>
          <w:szCs w:val="24"/>
        </w:rPr>
        <w:t>осуществляется с применением наглядных пособий (видеоматериалов, презентаций).</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Учебная беседа </w:t>
      </w:r>
      <w:r w:rsidRPr="000046A9">
        <w:rPr>
          <w:sz w:val="24"/>
          <w:szCs w:val="24"/>
        </w:rPr>
        <w:t>применяется, когда у участников есть уже предварительные знания и на этом можно организовать обмен мнениями. Учебный материал совместно перерабатывается в ходе беседы.</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Обобщающая беседа </w:t>
      </w:r>
      <w:r w:rsidRPr="000046A9">
        <w:rPr>
          <w:sz w:val="24"/>
          <w:szCs w:val="24"/>
        </w:rPr>
        <w:t>используется, чтобы систематизировать, уточнить и расширить опыт детей, полученный в процессе их деятельности, наблюдений, экскурсий.</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Дебаты, </w:t>
      </w:r>
      <w:r w:rsidRPr="000046A9">
        <w:rPr>
          <w:sz w:val="24"/>
          <w:szCs w:val="24"/>
        </w:rPr>
        <w:t>формальный метод ведения спора, учит взаимодействовать друг с другом, представляя определенные точки зрения, с целью убедить третью сторону. Выявить собственную точку зрения, рассмотреть разные аспекты изучаемой проблемы позволяют дискуссия, мозговой штурм.</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Самостоятельная работа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(основа - познавательная деятельность, осуществляемая при отсутствии непосредственного постоянного контроля со стороны педагога)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Самостоятельная работа осуществляется в таких формах, как:</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Групповое самообучение </w:t>
      </w:r>
      <w:r w:rsidRPr="000046A9">
        <w:rPr>
          <w:sz w:val="24"/>
          <w:szCs w:val="24"/>
        </w:rPr>
        <w:t xml:space="preserve">- обучающиеся выполняют ту или иную самостоятельную работу и составляют письменные сообщения по ее результатам; объясняют друг другу какой </w:t>
      </w:r>
      <w:proofErr w:type="gramStart"/>
      <w:r w:rsidRPr="000046A9">
        <w:rPr>
          <w:sz w:val="24"/>
          <w:szCs w:val="24"/>
        </w:rPr>
        <w:t>-т</w:t>
      </w:r>
      <w:proofErr w:type="gramEnd"/>
      <w:r w:rsidRPr="000046A9">
        <w:rPr>
          <w:sz w:val="24"/>
          <w:szCs w:val="24"/>
        </w:rPr>
        <w:t>о вопрос, защищают целесообразность своего проекта, ведут дискуссии по поводу конструкторских особенностей своей модели в процессе нахождения оптимального пути решения поставлено задачи.</w:t>
      </w:r>
    </w:p>
    <w:p w:rsidR="005C6817" w:rsidRPr="000046A9" w:rsidRDefault="00513A24" w:rsidP="000046A9">
      <w:pPr>
        <w:pStyle w:val="21"/>
        <w:shd w:val="clear" w:color="auto" w:fill="auto"/>
        <w:spacing w:before="0" w:line="240" w:lineRule="auto"/>
        <w:ind w:firstLine="567"/>
        <w:rPr>
          <w:sz w:val="24"/>
          <w:szCs w:val="24"/>
        </w:rPr>
      </w:pPr>
      <w:proofErr w:type="gramStart"/>
      <w:r w:rsidRPr="000046A9">
        <w:rPr>
          <w:sz w:val="24"/>
          <w:szCs w:val="24"/>
        </w:rPr>
        <w:t>Самоорганизующийся</w:t>
      </w:r>
      <w:proofErr w:type="gramEnd"/>
      <w:r w:rsidRPr="000046A9">
        <w:rPr>
          <w:sz w:val="24"/>
          <w:szCs w:val="24"/>
        </w:rPr>
        <w:t xml:space="preserve"> коллектив-проектная организация автоматизированных систем (роботов), в которой сами участники объединения распределяют конструкторские задачи, </w:t>
      </w:r>
      <w:r w:rsidRPr="000046A9">
        <w:rPr>
          <w:sz w:val="24"/>
          <w:szCs w:val="24"/>
        </w:rPr>
        <w:lastRenderedPageBreak/>
        <w:t>производят отладку программы робота, улучшают конструкцию. И в итоге защищают целесообразность своего проекта.</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Профессиональные пробы</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Участие в конкурсах, фестивалях, слетах и соревнованиях. Данные формы стимулируют и активизируют деятельность учащихся, развивают их творческие способности и формируют дух состязательности.</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 xml:space="preserve">Работа в режиме </w:t>
      </w:r>
      <w:r w:rsidRPr="000046A9">
        <w:rPr>
          <w:sz w:val="24"/>
          <w:szCs w:val="24"/>
          <w:lang w:val="en-US"/>
        </w:rPr>
        <w:t>on</w:t>
      </w:r>
      <w:r w:rsidRPr="000046A9">
        <w:rPr>
          <w:sz w:val="24"/>
          <w:szCs w:val="24"/>
        </w:rPr>
        <w:t>-</w:t>
      </w:r>
      <w:r w:rsidRPr="000046A9">
        <w:rPr>
          <w:sz w:val="24"/>
          <w:szCs w:val="24"/>
          <w:lang w:val="en-US"/>
        </w:rPr>
        <w:t>line</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(основа - познавательная и коммуникативная деятельность)</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Индивидуальные консультации в режиме </w:t>
      </w:r>
      <w:r w:rsidRPr="000046A9">
        <w:rPr>
          <w:sz w:val="24"/>
          <w:szCs w:val="24"/>
          <w:lang w:val="en-US"/>
        </w:rPr>
        <w:t>on</w:t>
      </w:r>
      <w:r w:rsidRPr="000046A9">
        <w:rPr>
          <w:sz w:val="24"/>
          <w:szCs w:val="24"/>
        </w:rPr>
        <w:t>-</w:t>
      </w:r>
      <w:r w:rsidRPr="000046A9">
        <w:rPr>
          <w:sz w:val="24"/>
          <w:szCs w:val="24"/>
          <w:lang w:val="en-US"/>
        </w:rPr>
        <w:t>line</w:t>
      </w:r>
      <w:r w:rsidRPr="000046A9">
        <w:rPr>
          <w:sz w:val="24"/>
          <w:szCs w:val="24"/>
        </w:rPr>
        <w:t xml:space="preserve">. </w:t>
      </w:r>
      <w:proofErr w:type="gramStart"/>
      <w:r w:rsidRPr="000046A9">
        <w:rPr>
          <w:sz w:val="24"/>
          <w:szCs w:val="24"/>
        </w:rPr>
        <w:t>Данная форма организации образовательного процесса позволяет оперативно оказывать индивидуальную помощь</w:t>
      </w:r>
      <w:r w:rsidR="005D0E0E">
        <w:rPr>
          <w:sz w:val="24"/>
          <w:szCs w:val="24"/>
          <w:lang w:val="tt-RU"/>
        </w:rPr>
        <w:t xml:space="preserve"> </w:t>
      </w:r>
      <w:r w:rsidRPr="000046A9">
        <w:rPr>
          <w:sz w:val="24"/>
          <w:szCs w:val="24"/>
        </w:rPr>
        <w:t>обучающимся по освоению отдельных тем или разделов программы, а также в углубленном изучении предмета.</w:t>
      </w:r>
      <w:proofErr w:type="gramEnd"/>
    </w:p>
    <w:p w:rsidR="005C6817" w:rsidRPr="000046A9" w:rsidRDefault="00513A24" w:rsidP="000046A9">
      <w:pPr>
        <w:pStyle w:val="23"/>
        <w:shd w:val="clear" w:color="auto" w:fill="auto"/>
        <w:spacing w:after="0" w:line="240" w:lineRule="auto"/>
        <w:ind w:firstLine="567"/>
        <w:jc w:val="both"/>
        <w:rPr>
          <w:sz w:val="24"/>
          <w:szCs w:val="24"/>
        </w:rPr>
      </w:pPr>
      <w:bookmarkStart w:id="9" w:name="bookmark10"/>
      <w:r w:rsidRPr="000046A9">
        <w:rPr>
          <w:sz w:val="24"/>
          <w:szCs w:val="24"/>
        </w:rPr>
        <w:t>Основные методы обучения</w:t>
      </w:r>
      <w:bookmarkEnd w:id="9"/>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В образовательной программе «Робототехника» используются методы обучения, которые обеспечивают продуктивное научно-техническое образование. Обучение опирается на такие виды образовательной деятельности, которые позволяют </w:t>
      </w:r>
      <w:proofErr w:type="gramStart"/>
      <w:r w:rsidRPr="000046A9">
        <w:rPr>
          <w:sz w:val="24"/>
          <w:szCs w:val="24"/>
        </w:rPr>
        <w:t>обучающимся</w:t>
      </w:r>
      <w:proofErr w:type="gramEnd"/>
      <w:r w:rsidRPr="000046A9">
        <w:rPr>
          <w:sz w:val="24"/>
          <w:szCs w:val="24"/>
        </w:rPr>
        <w:t>:</w:t>
      </w:r>
    </w:p>
    <w:p w:rsidR="005C6817" w:rsidRPr="000046A9" w:rsidRDefault="00513A24" w:rsidP="005D0E0E">
      <w:pPr>
        <w:pStyle w:val="21"/>
        <w:numPr>
          <w:ilvl w:val="0"/>
          <w:numId w:val="1"/>
        </w:numPr>
        <w:shd w:val="clear" w:color="auto" w:fill="auto"/>
        <w:spacing w:before="0" w:line="240" w:lineRule="auto"/>
        <w:ind w:firstLine="567"/>
        <w:rPr>
          <w:sz w:val="24"/>
          <w:szCs w:val="24"/>
        </w:rPr>
      </w:pPr>
      <w:r w:rsidRPr="000046A9">
        <w:rPr>
          <w:sz w:val="24"/>
          <w:szCs w:val="24"/>
        </w:rPr>
        <w:t>познавать окружающий мир (</w:t>
      </w:r>
      <w:proofErr w:type="gramStart"/>
      <w:r w:rsidRPr="000046A9">
        <w:rPr>
          <w:sz w:val="24"/>
          <w:szCs w:val="24"/>
        </w:rPr>
        <w:t>когнитивные</w:t>
      </w:r>
      <w:proofErr w:type="gramEnd"/>
      <w:r w:rsidRPr="000046A9">
        <w:rPr>
          <w:sz w:val="24"/>
          <w:szCs w:val="24"/>
        </w:rPr>
        <w:t>);</w:t>
      </w:r>
    </w:p>
    <w:p w:rsidR="005C6817" w:rsidRPr="000046A9" w:rsidRDefault="00513A24" w:rsidP="005D0E0E">
      <w:pPr>
        <w:pStyle w:val="21"/>
        <w:numPr>
          <w:ilvl w:val="0"/>
          <w:numId w:val="1"/>
        </w:numPr>
        <w:shd w:val="clear" w:color="auto" w:fill="auto"/>
        <w:spacing w:before="0" w:line="240" w:lineRule="auto"/>
        <w:ind w:firstLine="567"/>
        <w:rPr>
          <w:sz w:val="24"/>
          <w:szCs w:val="24"/>
        </w:rPr>
      </w:pPr>
      <w:r w:rsidRPr="000046A9">
        <w:rPr>
          <w:sz w:val="24"/>
          <w:szCs w:val="24"/>
        </w:rPr>
        <w:t>создавать при этом образовательную продукцию (</w:t>
      </w:r>
      <w:proofErr w:type="gramStart"/>
      <w:r w:rsidRPr="000046A9">
        <w:rPr>
          <w:sz w:val="24"/>
          <w:szCs w:val="24"/>
        </w:rPr>
        <w:t>креативные</w:t>
      </w:r>
      <w:proofErr w:type="gramEnd"/>
      <w:r w:rsidRPr="000046A9">
        <w:rPr>
          <w:sz w:val="24"/>
          <w:szCs w:val="24"/>
        </w:rPr>
        <w:t>);</w:t>
      </w:r>
    </w:p>
    <w:p w:rsidR="005C6817" w:rsidRPr="000046A9" w:rsidRDefault="00513A24" w:rsidP="005D0E0E">
      <w:pPr>
        <w:pStyle w:val="21"/>
        <w:numPr>
          <w:ilvl w:val="0"/>
          <w:numId w:val="1"/>
        </w:numPr>
        <w:shd w:val="clear" w:color="auto" w:fill="auto"/>
        <w:spacing w:before="0" w:line="240" w:lineRule="auto"/>
        <w:ind w:firstLine="567"/>
        <w:rPr>
          <w:sz w:val="24"/>
          <w:szCs w:val="24"/>
        </w:rPr>
      </w:pPr>
      <w:r w:rsidRPr="000046A9">
        <w:rPr>
          <w:sz w:val="24"/>
          <w:szCs w:val="24"/>
        </w:rPr>
        <w:t>организовывать образовательный процесс (</w:t>
      </w:r>
      <w:proofErr w:type="spellStart"/>
      <w:r w:rsidRPr="000046A9">
        <w:rPr>
          <w:sz w:val="24"/>
          <w:szCs w:val="24"/>
        </w:rPr>
        <w:t>оргдеятельностные</w:t>
      </w:r>
      <w:proofErr w:type="spellEnd"/>
      <w:r w:rsidRPr="000046A9">
        <w:rPr>
          <w:sz w:val="24"/>
          <w:szCs w:val="24"/>
        </w:rPr>
        <w:t>).</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Использование совокупности методов, представленных в данной классификации,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позволяет наиболее точно охарактеризовать (проанализировать) образовательный процесс и, при необходимости, корректировать его в соответствии с поставленной в программе целью.</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Когнитивные методы, или методы учебного познания окружающего мира - это, прежде всего, методы исследований в различных науках - методы сравнения, анализа, синтеза, классификации.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Применение когнитивных методов приводит к созданию образовательной продукции, т.е. к креативному результату, хотя первичной целью использования данных методов является познание объекта.</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эвристических вопросов </w:t>
      </w:r>
      <w:r w:rsidRPr="000046A9">
        <w:rPr>
          <w:sz w:val="24"/>
          <w:szCs w:val="24"/>
        </w:rPr>
        <w:t>предполагает для отыскания сведений о каком-либо событии или объекте задавать следующие семь ключевых вопросов: Кто? Что? Зачем? Чем? Где? Когда? Как?</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сравнения </w:t>
      </w:r>
      <w:r w:rsidRPr="000046A9">
        <w:rPr>
          <w:sz w:val="24"/>
          <w:szCs w:val="24"/>
        </w:rPr>
        <w:t>применяется для сравнения разных версий моделей обучающихся с созданными аналогами.</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эвристического наблюдения </w:t>
      </w:r>
      <w:r w:rsidRPr="000046A9">
        <w:rPr>
          <w:sz w:val="24"/>
          <w:szCs w:val="24"/>
        </w:rPr>
        <w:t>ставит целью научить детей добывать и конструировать знания с помощью наблюдений. Одновременно с получением заданной педагогом информации многие обучающиеся видят и другие особенности объекта, т.е. добывают новую информацию и конструируют новые знания.</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фактов </w:t>
      </w:r>
      <w:r w:rsidRPr="000046A9">
        <w:rPr>
          <w:sz w:val="24"/>
          <w:szCs w:val="24"/>
        </w:rPr>
        <w:t xml:space="preserve">учит отличать то, что видят, слышат, чувствуют обучающиеся, от того, что они думают. Таким образом, происходит поиск фактов, отличие их от не фактов, что важно для </w:t>
      </w:r>
      <w:proofErr w:type="gramStart"/>
      <w:r w:rsidRPr="000046A9">
        <w:rPr>
          <w:sz w:val="24"/>
          <w:szCs w:val="24"/>
        </w:rPr>
        <w:t>инженера-робототехника</w:t>
      </w:r>
      <w:proofErr w:type="gramEnd"/>
      <w:r w:rsidRPr="000046A9">
        <w:rPr>
          <w:sz w:val="24"/>
          <w:szCs w:val="24"/>
        </w:rPr>
        <w:t>.</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конструирования </w:t>
      </w:r>
      <w:r w:rsidRPr="000046A9">
        <w:rPr>
          <w:sz w:val="24"/>
          <w:szCs w:val="24"/>
        </w:rPr>
        <w:t>понятий начинается с актуализации уже имеющихся представлений обучающихся. Сопоставляя и обсуждая детские представления о понятии, педагог помогает достроить их до некоторых культурных форм. Результатом выступает коллективный творческий продукт - совместно сформулированное определение понятия.</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прогнозирования </w:t>
      </w:r>
      <w:r w:rsidRPr="000046A9">
        <w:rPr>
          <w:sz w:val="24"/>
          <w:szCs w:val="24"/>
        </w:rPr>
        <w:t>применяется к реальному или планируемому процессу. Спустя заданное время прогноз сравнивается с реальностью. Проводится обсуждение результатов, делаются выводы.</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ошибок </w:t>
      </w:r>
      <w:r w:rsidRPr="000046A9">
        <w:rPr>
          <w:sz w:val="24"/>
          <w:szCs w:val="24"/>
        </w:rPr>
        <w:t xml:space="preserve">предполагает изменение устоявшегося негативного отношения к ошибкам, замену его на конструктивное использование ошибок. Ошибка рассматривается как источник противоречий, феноменов, исключений из правил, новых знаний, которые рождаются на противопоставлении </w:t>
      </w:r>
      <w:proofErr w:type="gramStart"/>
      <w:r w:rsidRPr="000046A9">
        <w:rPr>
          <w:sz w:val="24"/>
          <w:szCs w:val="24"/>
        </w:rPr>
        <w:t>общепринятым</w:t>
      </w:r>
      <w:proofErr w:type="gramEnd"/>
      <w:r w:rsidRPr="000046A9">
        <w:rPr>
          <w:sz w:val="24"/>
          <w:szCs w:val="24"/>
        </w:rPr>
        <w:t>.</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Креативные методы </w:t>
      </w:r>
      <w:r w:rsidRPr="000046A9">
        <w:rPr>
          <w:sz w:val="24"/>
          <w:szCs w:val="24"/>
        </w:rPr>
        <w:t xml:space="preserve">обучения ориентированы на создание </w:t>
      </w:r>
      <w:proofErr w:type="gramStart"/>
      <w:r w:rsidRPr="000046A9">
        <w:rPr>
          <w:sz w:val="24"/>
          <w:szCs w:val="24"/>
        </w:rPr>
        <w:t>обучающимися</w:t>
      </w:r>
      <w:proofErr w:type="gramEnd"/>
      <w:r w:rsidRPr="000046A9">
        <w:rPr>
          <w:sz w:val="24"/>
          <w:szCs w:val="24"/>
        </w:rPr>
        <w:t xml:space="preserve"> личного образовательного продукта - совершенного робота, путем проб, ошибок, накопленных знаний и поиском оптимального решения проблемы.</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«Если бы...» </w:t>
      </w:r>
      <w:r w:rsidRPr="000046A9">
        <w:rPr>
          <w:sz w:val="24"/>
          <w:szCs w:val="24"/>
        </w:rPr>
        <w:t>предполагает составить описание того, что произойдет, если в автоматизированной системе</w:t>
      </w:r>
      <w:r w:rsidR="005D0E0E">
        <w:rPr>
          <w:sz w:val="24"/>
          <w:szCs w:val="24"/>
          <w:lang w:val="tt-RU"/>
        </w:rPr>
        <w:t xml:space="preserve"> </w:t>
      </w:r>
      <w:r w:rsidRPr="000046A9">
        <w:rPr>
          <w:sz w:val="24"/>
          <w:szCs w:val="24"/>
        </w:rPr>
        <w:t>что-либо изменится.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«Мозговой штурм» ставит основной задачей сбор как можно большего числа идей в </w:t>
      </w:r>
      <w:r w:rsidRPr="000046A9">
        <w:rPr>
          <w:sz w:val="24"/>
          <w:szCs w:val="24"/>
        </w:rPr>
        <w:lastRenderedPageBreak/>
        <w:t>результате освобождения участников обсуждения от инерции мышления и стереотипов.</w:t>
      </w:r>
    </w:p>
    <w:p w:rsidR="00513A24" w:rsidRPr="000046A9" w:rsidRDefault="00513A24" w:rsidP="000046A9">
      <w:pPr>
        <w:pStyle w:val="21"/>
        <w:shd w:val="clear" w:color="auto" w:fill="auto"/>
        <w:spacing w:before="0" w:line="240" w:lineRule="auto"/>
        <w:ind w:firstLine="567"/>
        <w:rPr>
          <w:rStyle w:val="0pt0"/>
          <w:sz w:val="24"/>
          <w:szCs w:val="24"/>
        </w:rPr>
      </w:pP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планирования </w:t>
      </w:r>
      <w:r w:rsidRPr="000046A9">
        <w:rPr>
          <w:sz w:val="24"/>
          <w:szCs w:val="24"/>
        </w:rPr>
        <w:t>предполагают планирование образовательной деятельности на определенный период - занятие, неделю, тему, творческую работу.</w:t>
      </w:r>
    </w:p>
    <w:p w:rsidR="005C6817" w:rsidRPr="000046A9" w:rsidRDefault="00513A24" w:rsidP="000046A9">
      <w:pPr>
        <w:pStyle w:val="21"/>
        <w:shd w:val="clear" w:color="auto" w:fill="auto"/>
        <w:spacing w:before="0" w:line="240" w:lineRule="auto"/>
        <w:ind w:firstLine="567"/>
        <w:rPr>
          <w:sz w:val="24"/>
          <w:szCs w:val="24"/>
        </w:rPr>
      </w:pPr>
      <w:proofErr w:type="gramStart"/>
      <w:r w:rsidRPr="000046A9">
        <w:rPr>
          <w:rStyle w:val="0pt0"/>
          <w:sz w:val="24"/>
          <w:szCs w:val="24"/>
        </w:rPr>
        <w:t xml:space="preserve">Метод контроля </w:t>
      </w:r>
      <w:r w:rsidRPr="000046A9">
        <w:rPr>
          <w:sz w:val="24"/>
          <w:szCs w:val="24"/>
        </w:rPr>
        <w:t>в</w:t>
      </w:r>
      <w:r w:rsidR="005D0E0E">
        <w:rPr>
          <w:sz w:val="24"/>
          <w:szCs w:val="24"/>
          <w:lang w:val="tt-RU"/>
        </w:rPr>
        <w:t xml:space="preserve"> </w:t>
      </w:r>
      <w:r w:rsidRPr="000046A9">
        <w:rPr>
          <w:sz w:val="24"/>
          <w:szCs w:val="24"/>
        </w:rPr>
        <w:t>научно-техническом обучении образовательный продукт юного конструктора и программиста оценивается по степени отличия от заданного, т.е. чем больше</w:t>
      </w:r>
      <w:r w:rsidR="005D0E0E">
        <w:rPr>
          <w:sz w:val="24"/>
          <w:szCs w:val="24"/>
          <w:lang w:val="tt-RU"/>
        </w:rPr>
        <w:t xml:space="preserve"> </w:t>
      </w:r>
      <w:r w:rsidRPr="000046A9">
        <w:rPr>
          <w:sz w:val="24"/>
          <w:szCs w:val="24"/>
        </w:rPr>
        <w:t>оптимальных конструкторских идей выдумывают обучающиеся, тем выше оценка продуктивности его образования.</w:t>
      </w:r>
      <w:proofErr w:type="gramEnd"/>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рефлексии </w:t>
      </w:r>
      <w:r w:rsidRPr="000046A9">
        <w:rPr>
          <w:sz w:val="24"/>
          <w:szCs w:val="24"/>
        </w:rPr>
        <w:t xml:space="preserve">помогают </w:t>
      </w:r>
      <w:proofErr w:type="gramStart"/>
      <w:r w:rsidRPr="000046A9">
        <w:rPr>
          <w:sz w:val="24"/>
          <w:szCs w:val="24"/>
        </w:rPr>
        <w:t>обучающимся</w:t>
      </w:r>
      <w:proofErr w:type="gramEnd"/>
      <w:r w:rsidRPr="000046A9">
        <w:rPr>
          <w:sz w:val="24"/>
          <w:szCs w:val="24"/>
        </w:rPr>
        <w:t xml:space="preserve"> формулировать способы своей деятельности, возникающие проблемы, пути их решения и полученные результаты, что приводит к осознанному образовательному процессу.</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самооценки </w:t>
      </w:r>
      <w:r w:rsidRPr="000046A9">
        <w:rPr>
          <w:sz w:val="24"/>
          <w:szCs w:val="24"/>
        </w:rPr>
        <w:t xml:space="preserve">вытекают из методов рефлексии, носят количественный и качественный характер, отражают полноту достижения </w:t>
      </w:r>
      <w:proofErr w:type="gramStart"/>
      <w:r w:rsidRPr="000046A9">
        <w:rPr>
          <w:sz w:val="24"/>
          <w:szCs w:val="24"/>
        </w:rPr>
        <w:t>обучающимся</w:t>
      </w:r>
      <w:proofErr w:type="gramEnd"/>
      <w:r w:rsidRPr="000046A9">
        <w:rPr>
          <w:sz w:val="24"/>
          <w:szCs w:val="24"/>
        </w:rPr>
        <w:t xml:space="preserve"> цели.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Для контроля:</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предварительный </w:t>
      </w:r>
      <w:r w:rsidRPr="000046A9">
        <w:rPr>
          <w:sz w:val="24"/>
          <w:szCs w:val="24"/>
        </w:rPr>
        <w:t>(анкетирование, диагностика, наблюдение, опрос).</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текущий </w:t>
      </w:r>
      <w:r w:rsidRPr="000046A9">
        <w:rPr>
          <w:sz w:val="24"/>
          <w:szCs w:val="24"/>
        </w:rPr>
        <w:t>(наблюдение, ведение таблицы результатов);</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 xml:space="preserve">Метод тематический </w:t>
      </w:r>
      <w:r w:rsidRPr="000046A9">
        <w:rPr>
          <w:rStyle w:val="60pt"/>
          <w:sz w:val="24"/>
          <w:szCs w:val="24"/>
        </w:rPr>
        <w:t>(билеты, тесты);</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итоговый </w:t>
      </w:r>
      <w:r w:rsidRPr="000046A9">
        <w:rPr>
          <w:sz w:val="24"/>
          <w:szCs w:val="24"/>
        </w:rPr>
        <w:t>(соревнования).</w:t>
      </w:r>
    </w:p>
    <w:p w:rsidR="005C6817" w:rsidRPr="000046A9" w:rsidRDefault="00513A24" w:rsidP="000046A9">
      <w:pPr>
        <w:pStyle w:val="23"/>
        <w:shd w:val="clear" w:color="auto" w:fill="auto"/>
        <w:spacing w:after="0" w:line="240" w:lineRule="auto"/>
        <w:ind w:firstLine="567"/>
        <w:jc w:val="both"/>
        <w:rPr>
          <w:sz w:val="24"/>
          <w:szCs w:val="24"/>
        </w:rPr>
      </w:pPr>
      <w:bookmarkStart w:id="10" w:name="bookmark11"/>
      <w:r w:rsidRPr="000046A9">
        <w:rPr>
          <w:sz w:val="24"/>
          <w:szCs w:val="24"/>
        </w:rPr>
        <w:t>Условия реализации программы</w:t>
      </w:r>
      <w:bookmarkEnd w:id="10"/>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Для успешной реализации образовательной программы “Робототехника”</w:t>
      </w:r>
      <w:r w:rsidR="005D0E0E">
        <w:rPr>
          <w:sz w:val="24"/>
          <w:szCs w:val="24"/>
          <w:lang w:val="tt-RU"/>
        </w:rPr>
        <w:t xml:space="preserve"> </w:t>
      </w:r>
      <w:r w:rsidRPr="000046A9">
        <w:rPr>
          <w:sz w:val="24"/>
          <w:szCs w:val="24"/>
        </w:rPr>
        <w:t>необходимо:</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наличие учебной аудитории, оснащенной столами, стульями, учебной доской, оргтехникой (проектор) для ведения аудиторных учебных занятий;</w:t>
      </w:r>
    </w:p>
    <w:p w:rsidR="005C6817" w:rsidRPr="000046A9" w:rsidRDefault="005D0E0E" w:rsidP="000046A9">
      <w:pPr>
        <w:pStyle w:val="21"/>
        <w:shd w:val="clear" w:color="auto" w:fill="auto"/>
        <w:spacing w:before="0" w:line="240" w:lineRule="auto"/>
        <w:ind w:firstLine="567"/>
        <w:rPr>
          <w:sz w:val="24"/>
          <w:szCs w:val="24"/>
          <w:lang w:val="en-US"/>
        </w:rPr>
      </w:pPr>
      <w:r>
        <w:rPr>
          <w:sz w:val="24"/>
          <w:szCs w:val="24"/>
          <w:lang w:val="tt-RU"/>
        </w:rPr>
        <w:t xml:space="preserve">12 </w:t>
      </w:r>
      <w:r w:rsidR="00513A24" w:rsidRPr="000046A9">
        <w:rPr>
          <w:sz w:val="24"/>
          <w:szCs w:val="24"/>
        </w:rPr>
        <w:t>базовых</w:t>
      </w:r>
      <w:r>
        <w:rPr>
          <w:sz w:val="24"/>
          <w:szCs w:val="24"/>
          <w:lang w:val="tt-RU"/>
        </w:rPr>
        <w:t xml:space="preserve"> </w:t>
      </w:r>
      <w:r w:rsidR="00513A24" w:rsidRPr="000046A9">
        <w:rPr>
          <w:sz w:val="24"/>
          <w:szCs w:val="24"/>
        </w:rPr>
        <w:t>наборов</w:t>
      </w:r>
      <w:r>
        <w:rPr>
          <w:sz w:val="24"/>
          <w:szCs w:val="24"/>
          <w:lang w:val="tt-RU"/>
        </w:rPr>
        <w:t xml:space="preserve"> </w:t>
      </w:r>
      <w:r w:rsidR="00513A24" w:rsidRPr="000046A9">
        <w:rPr>
          <w:sz w:val="24"/>
          <w:szCs w:val="24"/>
        </w:rPr>
        <w:t>конструктора</w:t>
      </w:r>
      <w:r w:rsidR="00513A24" w:rsidRPr="000046A9">
        <w:rPr>
          <w:sz w:val="24"/>
          <w:szCs w:val="24"/>
          <w:lang w:val="en-US"/>
        </w:rPr>
        <w:t xml:space="preserve"> LEGO MINDSTORMS® Education EV3(45544);</w:t>
      </w:r>
    </w:p>
    <w:p w:rsidR="005C6817" w:rsidRPr="000046A9" w:rsidRDefault="005D0E0E" w:rsidP="000046A9">
      <w:pPr>
        <w:pStyle w:val="21"/>
        <w:shd w:val="clear" w:color="auto" w:fill="auto"/>
        <w:spacing w:before="0" w:line="240" w:lineRule="auto"/>
        <w:ind w:firstLine="567"/>
        <w:rPr>
          <w:sz w:val="24"/>
          <w:szCs w:val="24"/>
          <w:lang w:val="en-US"/>
        </w:rPr>
      </w:pPr>
      <w:r>
        <w:rPr>
          <w:sz w:val="24"/>
          <w:szCs w:val="24"/>
          <w:lang w:val="tt-RU"/>
        </w:rPr>
        <w:t xml:space="preserve">6 </w:t>
      </w:r>
      <w:r w:rsidR="00513A24" w:rsidRPr="000046A9">
        <w:rPr>
          <w:sz w:val="24"/>
          <w:szCs w:val="24"/>
        </w:rPr>
        <w:t>ресурсный</w:t>
      </w:r>
      <w:r>
        <w:rPr>
          <w:sz w:val="24"/>
          <w:szCs w:val="24"/>
          <w:lang w:val="tt-RU"/>
        </w:rPr>
        <w:t xml:space="preserve"> </w:t>
      </w:r>
      <w:r w:rsidR="00513A24" w:rsidRPr="000046A9">
        <w:rPr>
          <w:sz w:val="24"/>
          <w:szCs w:val="24"/>
        </w:rPr>
        <w:t>набор</w:t>
      </w:r>
      <w:r w:rsidR="00513A24" w:rsidRPr="000046A9">
        <w:rPr>
          <w:sz w:val="24"/>
          <w:szCs w:val="24"/>
          <w:lang w:val="en-US"/>
        </w:rPr>
        <w:t xml:space="preserve"> LEGO MINDSTORMS® Education EV3 (45560);</w:t>
      </w:r>
    </w:p>
    <w:p w:rsidR="005C6817" w:rsidRPr="000046A9" w:rsidRDefault="005D0E0E" w:rsidP="000046A9">
      <w:pPr>
        <w:pStyle w:val="21"/>
        <w:shd w:val="clear" w:color="auto" w:fill="auto"/>
        <w:spacing w:before="0" w:line="240" w:lineRule="auto"/>
        <w:ind w:firstLine="567"/>
        <w:rPr>
          <w:sz w:val="24"/>
          <w:szCs w:val="24"/>
        </w:rPr>
      </w:pPr>
      <w:r>
        <w:rPr>
          <w:sz w:val="24"/>
          <w:szCs w:val="24"/>
        </w:rPr>
        <w:t xml:space="preserve">13 </w:t>
      </w:r>
      <w:r w:rsidR="00513A24" w:rsidRPr="000046A9">
        <w:rPr>
          <w:sz w:val="24"/>
          <w:szCs w:val="24"/>
        </w:rPr>
        <w:t>ноутбуков или ПК.</w:t>
      </w:r>
    </w:p>
    <w:p w:rsidR="005D0E0E" w:rsidRDefault="005D0E0E" w:rsidP="000046A9">
      <w:pPr>
        <w:pStyle w:val="23"/>
        <w:shd w:val="clear" w:color="auto" w:fill="auto"/>
        <w:spacing w:after="0" w:line="240" w:lineRule="auto"/>
        <w:ind w:firstLine="567"/>
        <w:jc w:val="both"/>
        <w:rPr>
          <w:sz w:val="24"/>
          <w:szCs w:val="24"/>
        </w:rPr>
      </w:pPr>
      <w:bookmarkStart w:id="11" w:name="bookmark12"/>
    </w:p>
    <w:p w:rsidR="005C6817" w:rsidRPr="000046A9" w:rsidRDefault="00513A24" w:rsidP="000046A9">
      <w:pPr>
        <w:pStyle w:val="23"/>
        <w:shd w:val="clear" w:color="auto" w:fill="auto"/>
        <w:spacing w:after="0" w:line="240" w:lineRule="auto"/>
        <w:ind w:firstLine="567"/>
        <w:jc w:val="both"/>
        <w:rPr>
          <w:sz w:val="24"/>
          <w:szCs w:val="24"/>
        </w:rPr>
      </w:pPr>
      <w:bookmarkStart w:id="12" w:name="bookmark14"/>
      <w:bookmarkEnd w:id="11"/>
      <w:r w:rsidRPr="000046A9">
        <w:rPr>
          <w:sz w:val="24"/>
          <w:szCs w:val="24"/>
        </w:rPr>
        <w:t>Педагогический мониторинг</w:t>
      </w:r>
      <w:bookmarkEnd w:id="12"/>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предварительный </w:t>
      </w:r>
      <w:r w:rsidRPr="000046A9">
        <w:rPr>
          <w:sz w:val="24"/>
          <w:szCs w:val="24"/>
        </w:rPr>
        <w:t>(анкетирование, диагностика, наблюдение, опрос).</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текущий </w:t>
      </w:r>
      <w:r w:rsidRPr="000046A9">
        <w:rPr>
          <w:sz w:val="24"/>
          <w:szCs w:val="24"/>
        </w:rPr>
        <w:t>(наблюдение, ведение таблицы результатов);</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 xml:space="preserve">Метод тематический </w:t>
      </w:r>
      <w:r w:rsidRPr="000046A9">
        <w:rPr>
          <w:rStyle w:val="60pt"/>
          <w:sz w:val="24"/>
          <w:szCs w:val="24"/>
        </w:rPr>
        <w:t>(билеты, тесты);</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итоговый </w:t>
      </w:r>
      <w:r w:rsidRPr="000046A9">
        <w:rPr>
          <w:sz w:val="24"/>
          <w:szCs w:val="24"/>
        </w:rPr>
        <w:t>(соревнования).</w:t>
      </w:r>
    </w:p>
    <w:p w:rsidR="005C6817" w:rsidRPr="000046A9" w:rsidRDefault="005C6817" w:rsidP="000046A9">
      <w:pPr>
        <w:ind w:firstLine="567"/>
        <w:jc w:val="both"/>
        <w:rPr>
          <w:rFonts w:ascii="Times New Roman" w:hAnsi="Times New Roman" w:cs="Times New Roman"/>
        </w:rPr>
        <w:sectPr w:rsidR="005C6817" w:rsidRPr="000046A9" w:rsidSect="000046A9">
          <w:pgSz w:w="11909" w:h="16838"/>
          <w:pgMar w:top="567" w:right="567" w:bottom="567" w:left="851" w:header="0" w:footer="6" w:gutter="0"/>
          <w:cols w:space="720"/>
          <w:noEndnote/>
          <w:docGrid w:linePitch="360"/>
        </w:sectPr>
      </w:pPr>
    </w:p>
    <w:p w:rsidR="005C6817" w:rsidRPr="000046A9" w:rsidRDefault="00513A24" w:rsidP="00486F76">
      <w:pPr>
        <w:pStyle w:val="23"/>
        <w:shd w:val="clear" w:color="auto" w:fill="auto"/>
        <w:spacing w:after="0" w:line="240" w:lineRule="auto"/>
        <w:ind w:firstLine="567"/>
        <w:rPr>
          <w:sz w:val="24"/>
          <w:szCs w:val="24"/>
        </w:rPr>
      </w:pPr>
      <w:bookmarkStart w:id="13" w:name="bookmark15"/>
      <w:r w:rsidRPr="000046A9">
        <w:rPr>
          <w:sz w:val="24"/>
          <w:szCs w:val="24"/>
        </w:rPr>
        <w:lastRenderedPageBreak/>
        <w:t>Учебно-тематический план</w:t>
      </w:r>
      <w:bookmarkEnd w:id="13"/>
    </w:p>
    <w:p w:rsidR="005C6817" w:rsidRPr="000046A9" w:rsidRDefault="00486F76" w:rsidP="00486F76">
      <w:pPr>
        <w:pStyle w:val="21"/>
        <w:shd w:val="clear" w:color="auto" w:fill="auto"/>
        <w:tabs>
          <w:tab w:val="left" w:pos="163"/>
        </w:tabs>
        <w:spacing w:before="0" w:line="240" w:lineRule="auto"/>
        <w:ind w:left="567"/>
        <w:jc w:val="center"/>
        <w:rPr>
          <w:sz w:val="24"/>
          <w:szCs w:val="24"/>
        </w:rPr>
      </w:pPr>
      <w:r>
        <w:rPr>
          <w:sz w:val="24"/>
          <w:szCs w:val="24"/>
        </w:rPr>
        <w:t xml:space="preserve">1 </w:t>
      </w:r>
      <w:r w:rsidR="00513A24" w:rsidRPr="000046A9">
        <w:rPr>
          <w:sz w:val="24"/>
          <w:szCs w:val="24"/>
        </w:rPr>
        <w:t>год обучения</w:t>
      </w:r>
    </w:p>
    <w:tbl>
      <w:tblPr>
        <w:tblOverlap w:val="never"/>
        <w:tblW w:w="0" w:type="auto"/>
        <w:tblInd w:w="294" w:type="dxa"/>
        <w:tblLayout w:type="fixed"/>
        <w:tblCellMar>
          <w:left w:w="10" w:type="dxa"/>
          <w:right w:w="10" w:type="dxa"/>
        </w:tblCellMar>
        <w:tblLook w:val="0000" w:firstRow="0" w:lastRow="0" w:firstColumn="0" w:lastColumn="0" w:noHBand="0" w:noVBand="0"/>
      </w:tblPr>
      <w:tblGrid>
        <w:gridCol w:w="851"/>
        <w:gridCol w:w="5643"/>
        <w:gridCol w:w="1019"/>
        <w:gridCol w:w="1276"/>
        <w:gridCol w:w="1276"/>
      </w:tblGrid>
      <w:tr w:rsidR="005C6817" w:rsidRPr="005D0E0E" w:rsidTr="005D0E0E">
        <w:trPr>
          <w:trHeight w:hRule="exact" w:val="566"/>
        </w:trPr>
        <w:tc>
          <w:tcPr>
            <w:tcW w:w="851" w:type="dxa"/>
            <w:tcBorders>
              <w:top w:val="single" w:sz="4" w:space="0" w:color="auto"/>
              <w:left w:val="single" w:sz="4" w:space="0" w:color="auto"/>
            </w:tcBorders>
            <w:shd w:val="clear" w:color="auto" w:fill="FFFFFF"/>
          </w:tcPr>
          <w:p w:rsidR="005C6817" w:rsidRPr="005D0E0E" w:rsidRDefault="00513A24" w:rsidP="005D0E0E">
            <w:pPr>
              <w:ind w:right="132"/>
              <w:jc w:val="center"/>
              <w:rPr>
                <w:rFonts w:ascii="Times New Roman" w:hAnsi="Times New Roman" w:cs="Times New Roman"/>
                <w:b/>
              </w:rPr>
            </w:pPr>
            <w:r w:rsidRPr="005D0E0E">
              <w:rPr>
                <w:rFonts w:ascii="Times New Roman" w:hAnsi="Times New Roman" w:cs="Times New Roman"/>
                <w:b/>
              </w:rPr>
              <w:t>№</w:t>
            </w:r>
          </w:p>
          <w:p w:rsidR="005C6817" w:rsidRPr="005D0E0E" w:rsidRDefault="00513A24" w:rsidP="005D0E0E">
            <w:pPr>
              <w:ind w:right="132"/>
              <w:jc w:val="center"/>
              <w:rPr>
                <w:rFonts w:ascii="Times New Roman" w:hAnsi="Times New Roman" w:cs="Times New Roman"/>
                <w:b/>
              </w:rPr>
            </w:pPr>
            <w:proofErr w:type="gramStart"/>
            <w:r w:rsidRPr="005D0E0E">
              <w:rPr>
                <w:rFonts w:ascii="Times New Roman" w:hAnsi="Times New Roman" w:cs="Times New Roman"/>
                <w:b/>
              </w:rPr>
              <w:t>п</w:t>
            </w:r>
            <w:proofErr w:type="gramEnd"/>
            <w:r w:rsidRPr="005D0E0E">
              <w:rPr>
                <w:rFonts w:ascii="Times New Roman" w:hAnsi="Times New Roman" w:cs="Times New Roman"/>
                <w:b/>
              </w:rPr>
              <w:t>/п</w:t>
            </w:r>
          </w:p>
        </w:tc>
        <w:tc>
          <w:tcPr>
            <w:tcW w:w="5643" w:type="dxa"/>
            <w:tcBorders>
              <w:top w:val="single" w:sz="4" w:space="0" w:color="auto"/>
              <w:left w:val="single" w:sz="4" w:space="0" w:color="auto"/>
            </w:tcBorders>
            <w:shd w:val="clear" w:color="auto" w:fill="FFFFFF"/>
          </w:tcPr>
          <w:p w:rsidR="005C6817" w:rsidRPr="005D0E0E" w:rsidRDefault="00513A24" w:rsidP="005D0E0E">
            <w:pPr>
              <w:ind w:right="132"/>
              <w:jc w:val="center"/>
              <w:rPr>
                <w:rFonts w:ascii="Times New Roman" w:hAnsi="Times New Roman" w:cs="Times New Roman"/>
                <w:b/>
              </w:rPr>
            </w:pPr>
            <w:r w:rsidRPr="005D0E0E">
              <w:rPr>
                <w:rFonts w:ascii="Times New Roman" w:hAnsi="Times New Roman" w:cs="Times New Roman"/>
                <w:b/>
              </w:rPr>
              <w:t>Название темы</w:t>
            </w:r>
          </w:p>
        </w:tc>
        <w:tc>
          <w:tcPr>
            <w:tcW w:w="1019" w:type="dxa"/>
            <w:tcBorders>
              <w:top w:val="single" w:sz="4" w:space="0" w:color="auto"/>
              <w:left w:val="single" w:sz="4" w:space="0" w:color="auto"/>
            </w:tcBorders>
            <w:shd w:val="clear" w:color="auto" w:fill="FFFFFF"/>
          </w:tcPr>
          <w:p w:rsidR="005C6817" w:rsidRPr="005D0E0E" w:rsidRDefault="00513A24" w:rsidP="005D0E0E">
            <w:pPr>
              <w:ind w:right="132"/>
              <w:jc w:val="center"/>
              <w:rPr>
                <w:rFonts w:ascii="Times New Roman" w:hAnsi="Times New Roman" w:cs="Times New Roman"/>
                <w:b/>
              </w:rPr>
            </w:pPr>
            <w:r w:rsidRPr="005D0E0E">
              <w:rPr>
                <w:rFonts w:ascii="Times New Roman" w:hAnsi="Times New Roman" w:cs="Times New Roman"/>
                <w:b/>
              </w:rPr>
              <w:t>Всего</w:t>
            </w:r>
          </w:p>
        </w:tc>
        <w:tc>
          <w:tcPr>
            <w:tcW w:w="1276" w:type="dxa"/>
            <w:tcBorders>
              <w:top w:val="single" w:sz="4" w:space="0" w:color="auto"/>
              <w:left w:val="single" w:sz="4" w:space="0" w:color="auto"/>
            </w:tcBorders>
            <w:shd w:val="clear" w:color="auto" w:fill="FFFFFF"/>
          </w:tcPr>
          <w:p w:rsidR="005C6817" w:rsidRPr="005D0E0E" w:rsidRDefault="00513A24" w:rsidP="005D0E0E">
            <w:pPr>
              <w:ind w:right="132"/>
              <w:jc w:val="center"/>
              <w:rPr>
                <w:rFonts w:ascii="Times New Roman" w:hAnsi="Times New Roman" w:cs="Times New Roman"/>
                <w:b/>
              </w:rPr>
            </w:pPr>
            <w:r w:rsidRPr="005D0E0E">
              <w:rPr>
                <w:rFonts w:ascii="Times New Roman" w:hAnsi="Times New Roman" w:cs="Times New Roman"/>
                <w:b/>
              </w:rPr>
              <w:t>Теория</w:t>
            </w:r>
          </w:p>
        </w:tc>
        <w:tc>
          <w:tcPr>
            <w:tcW w:w="1276" w:type="dxa"/>
            <w:tcBorders>
              <w:top w:val="single" w:sz="4" w:space="0" w:color="auto"/>
              <w:left w:val="single" w:sz="4" w:space="0" w:color="auto"/>
              <w:right w:val="single" w:sz="4" w:space="0" w:color="auto"/>
            </w:tcBorders>
            <w:shd w:val="clear" w:color="auto" w:fill="FFFFFF"/>
          </w:tcPr>
          <w:p w:rsidR="005C6817" w:rsidRPr="005D0E0E" w:rsidRDefault="00513A24" w:rsidP="005D0E0E">
            <w:pPr>
              <w:ind w:right="132"/>
              <w:jc w:val="center"/>
              <w:rPr>
                <w:rFonts w:ascii="Times New Roman" w:hAnsi="Times New Roman" w:cs="Times New Roman"/>
                <w:b/>
              </w:rPr>
            </w:pPr>
            <w:r w:rsidRPr="005D0E0E">
              <w:rPr>
                <w:rFonts w:ascii="Times New Roman" w:hAnsi="Times New Roman" w:cs="Times New Roman"/>
                <w:b/>
              </w:rPr>
              <w:t>Практика</w:t>
            </w:r>
          </w:p>
        </w:tc>
      </w:tr>
      <w:tr w:rsidR="005C6817" w:rsidRPr="000046A9" w:rsidTr="005D0E0E">
        <w:trPr>
          <w:trHeight w:hRule="exact" w:val="283"/>
        </w:trPr>
        <w:tc>
          <w:tcPr>
            <w:tcW w:w="851"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Раздел: Введение в Робототехнику.</w:t>
            </w:r>
          </w:p>
        </w:tc>
        <w:tc>
          <w:tcPr>
            <w:tcW w:w="1019"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1276"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r>
      <w:tr w:rsidR="005C6817" w:rsidRPr="000046A9" w:rsidTr="005D0E0E">
        <w:trPr>
          <w:trHeight w:hRule="exact" w:val="293"/>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Понятие о робототехнике. Техника безопасности.</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r>
      <w:tr w:rsidR="005C6817" w:rsidRPr="000046A9" w:rsidTr="005D0E0E">
        <w:trPr>
          <w:trHeight w:hRule="exact" w:val="562"/>
        </w:trPr>
        <w:tc>
          <w:tcPr>
            <w:tcW w:w="851"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Раздел: Характеристики робота. Создание первого проекта.</w:t>
            </w:r>
          </w:p>
        </w:tc>
        <w:tc>
          <w:tcPr>
            <w:tcW w:w="1019"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1276"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r>
      <w:tr w:rsidR="005C6817" w:rsidRPr="000046A9" w:rsidTr="005D0E0E">
        <w:trPr>
          <w:trHeight w:hRule="exact" w:val="1104"/>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Сравнение поколений робототехнических наборов. Характеристики блока, сервомотора. Скорость вращения. Крутящий момент. Скорость опроса датчиков.</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r>
      <w:tr w:rsidR="005C6817" w:rsidRPr="000046A9" w:rsidTr="005D0E0E">
        <w:trPr>
          <w:trHeight w:hRule="exact" w:val="562"/>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3</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Версии комплектов БУ3. Краткий обзор содержимого робототехнического комплекта.</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r>
      <w:tr w:rsidR="005C6817" w:rsidRPr="000046A9" w:rsidTr="005D0E0E">
        <w:trPr>
          <w:trHeight w:hRule="exact" w:val="293"/>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4</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Обзор среды программирования.</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w:t>
            </w:r>
          </w:p>
        </w:tc>
      </w:tr>
      <w:tr w:rsidR="005C6817" w:rsidRPr="000046A9" w:rsidTr="005D0E0E">
        <w:trPr>
          <w:trHeight w:hRule="exact" w:val="288"/>
        </w:trPr>
        <w:tc>
          <w:tcPr>
            <w:tcW w:w="851"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Раздел: Программирование робота.</w:t>
            </w:r>
          </w:p>
        </w:tc>
        <w:tc>
          <w:tcPr>
            <w:tcW w:w="1019"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1276"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r>
      <w:tr w:rsidR="005C6817" w:rsidRPr="000046A9" w:rsidTr="005D0E0E">
        <w:trPr>
          <w:trHeight w:hRule="exact" w:val="562"/>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5</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Моторы. Программирование движений по различным траекториям.</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4</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3</w:t>
            </w:r>
          </w:p>
        </w:tc>
      </w:tr>
      <w:tr w:rsidR="005C6817" w:rsidRPr="000046A9" w:rsidTr="005D0E0E">
        <w:trPr>
          <w:trHeight w:hRule="exact" w:val="288"/>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6</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Работа с подсветкой, экраном и звуком.</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4</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r>
      <w:tr w:rsidR="005C6817" w:rsidRPr="000046A9" w:rsidTr="005D0E0E">
        <w:trPr>
          <w:trHeight w:hRule="exact" w:val="278"/>
        </w:trPr>
        <w:tc>
          <w:tcPr>
            <w:tcW w:w="851"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Раздел: Программные структуры.</w:t>
            </w:r>
          </w:p>
        </w:tc>
        <w:tc>
          <w:tcPr>
            <w:tcW w:w="1019"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1276"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r>
      <w:tr w:rsidR="005C6817" w:rsidRPr="000046A9" w:rsidTr="005D0E0E">
        <w:trPr>
          <w:trHeight w:hRule="exact" w:val="566"/>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7</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Цикл. Прерывание цикла. Цикл с постусловием. Вложенные циклы.</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6</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4</w:t>
            </w:r>
          </w:p>
        </w:tc>
      </w:tr>
      <w:tr w:rsidR="005C6817" w:rsidRPr="000046A9" w:rsidTr="005D0E0E">
        <w:trPr>
          <w:trHeight w:hRule="exact" w:val="288"/>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8</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Структура “Переключатель”.</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6</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4</w:t>
            </w:r>
          </w:p>
        </w:tc>
      </w:tr>
      <w:tr w:rsidR="005C6817" w:rsidRPr="000046A9" w:rsidTr="005D0E0E">
        <w:trPr>
          <w:trHeight w:hRule="exact" w:val="288"/>
        </w:trPr>
        <w:tc>
          <w:tcPr>
            <w:tcW w:w="851"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Раздел: Работа с датчиками.</w:t>
            </w:r>
          </w:p>
        </w:tc>
        <w:tc>
          <w:tcPr>
            <w:tcW w:w="1019"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1276"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r>
      <w:tr w:rsidR="005C6817" w:rsidRPr="000046A9" w:rsidTr="005D0E0E">
        <w:trPr>
          <w:trHeight w:hRule="exact" w:val="288"/>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9</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Датчик касания.</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6</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4</w:t>
            </w:r>
          </w:p>
        </w:tc>
      </w:tr>
      <w:tr w:rsidR="005C6817" w:rsidRPr="000046A9" w:rsidTr="005D0E0E">
        <w:trPr>
          <w:trHeight w:hRule="exact" w:val="278"/>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10</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Датчик цвета.</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8</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6</w:t>
            </w:r>
          </w:p>
        </w:tc>
      </w:tr>
      <w:tr w:rsidR="005C6817" w:rsidRPr="000046A9" w:rsidTr="005D0E0E">
        <w:trPr>
          <w:trHeight w:hRule="exact" w:val="288"/>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11</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Датчик гироскоп.</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8</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6</w:t>
            </w:r>
          </w:p>
        </w:tc>
      </w:tr>
      <w:tr w:rsidR="005C6817" w:rsidRPr="000046A9" w:rsidTr="005D0E0E">
        <w:trPr>
          <w:trHeight w:hRule="exact" w:val="288"/>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12</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Датчик ультразвука.</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8</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6</w:t>
            </w:r>
          </w:p>
        </w:tc>
      </w:tr>
      <w:tr w:rsidR="005C6817" w:rsidRPr="000046A9" w:rsidTr="005D0E0E">
        <w:trPr>
          <w:trHeight w:hRule="exact" w:val="283"/>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13</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Инфракрасный датчик.</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8</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6</w:t>
            </w:r>
          </w:p>
        </w:tc>
      </w:tr>
      <w:tr w:rsidR="005C6817" w:rsidRPr="000046A9" w:rsidTr="005D0E0E">
        <w:trPr>
          <w:trHeight w:hRule="exact" w:val="283"/>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14</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Датчик определения угла/количества оборотов.</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8</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6</w:t>
            </w:r>
          </w:p>
        </w:tc>
      </w:tr>
      <w:tr w:rsidR="005C6817" w:rsidRPr="000046A9" w:rsidTr="005D0E0E">
        <w:trPr>
          <w:trHeight w:hRule="exact" w:val="293"/>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15</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Подготовка к районным соревнованиям.</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18</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5</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13</w:t>
            </w:r>
          </w:p>
        </w:tc>
      </w:tr>
      <w:tr w:rsidR="005C6817" w:rsidRPr="000046A9" w:rsidTr="005D0E0E">
        <w:trPr>
          <w:trHeight w:hRule="exact" w:val="562"/>
        </w:trPr>
        <w:tc>
          <w:tcPr>
            <w:tcW w:w="851"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Раздел: Основные виды соревнований и элементы заданий.</w:t>
            </w:r>
          </w:p>
        </w:tc>
        <w:tc>
          <w:tcPr>
            <w:tcW w:w="1019"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1276"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r>
      <w:tr w:rsidR="005C6817" w:rsidRPr="000046A9" w:rsidTr="005D0E0E">
        <w:trPr>
          <w:trHeight w:hRule="exact" w:val="288"/>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16</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Соревнования “Сумо”.</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8</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6</w:t>
            </w:r>
          </w:p>
        </w:tc>
      </w:tr>
      <w:tr w:rsidR="005C6817" w:rsidRPr="000046A9" w:rsidTr="005D0E0E">
        <w:trPr>
          <w:trHeight w:hRule="exact" w:val="562"/>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17</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Программирование движения по линии. Поиск и подсчет перекрестков. Проезд инверсии.</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18</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4</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14</w:t>
            </w:r>
          </w:p>
        </w:tc>
      </w:tr>
      <w:tr w:rsidR="005C6817" w:rsidRPr="000046A9" w:rsidTr="005D0E0E">
        <w:trPr>
          <w:trHeight w:hRule="exact" w:val="283"/>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18</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Соревнования “</w:t>
            </w:r>
            <w:proofErr w:type="spellStart"/>
            <w:r w:rsidRPr="000046A9">
              <w:rPr>
                <w:rFonts w:ascii="Times New Roman" w:hAnsi="Times New Roman" w:cs="Times New Roman"/>
              </w:rPr>
              <w:t>Кегельринг</w:t>
            </w:r>
            <w:proofErr w:type="spellEnd"/>
            <w:r w:rsidRPr="000046A9">
              <w:rPr>
                <w:rFonts w:ascii="Times New Roman" w:hAnsi="Times New Roman" w:cs="Times New Roman"/>
              </w:rPr>
              <w:t>”.</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6</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5</w:t>
            </w:r>
          </w:p>
        </w:tc>
      </w:tr>
      <w:tr w:rsidR="005C6817" w:rsidRPr="000046A9" w:rsidTr="005D0E0E">
        <w:trPr>
          <w:trHeight w:hRule="exact" w:val="288"/>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19</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Подготовка к региональным соревнованиям.</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18</w:t>
            </w:r>
          </w:p>
        </w:tc>
        <w:tc>
          <w:tcPr>
            <w:tcW w:w="1276"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5</w:t>
            </w: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13</w:t>
            </w:r>
          </w:p>
        </w:tc>
      </w:tr>
      <w:tr w:rsidR="005C6817" w:rsidRPr="000046A9" w:rsidTr="005D0E0E">
        <w:trPr>
          <w:trHeight w:hRule="exact" w:val="288"/>
        </w:trPr>
        <w:tc>
          <w:tcPr>
            <w:tcW w:w="851"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20</w:t>
            </w:r>
          </w:p>
        </w:tc>
        <w:tc>
          <w:tcPr>
            <w:tcW w:w="5643" w:type="dxa"/>
            <w:tcBorders>
              <w:top w:val="single" w:sz="4" w:space="0" w:color="auto"/>
              <w:left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Внутренние соревнования</w:t>
            </w:r>
          </w:p>
        </w:tc>
        <w:tc>
          <w:tcPr>
            <w:tcW w:w="1019" w:type="dxa"/>
            <w:tcBorders>
              <w:top w:val="single" w:sz="4" w:space="0" w:color="auto"/>
              <w:lef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4</w:t>
            </w:r>
          </w:p>
        </w:tc>
        <w:tc>
          <w:tcPr>
            <w:tcW w:w="1276" w:type="dxa"/>
            <w:tcBorders>
              <w:top w:val="single" w:sz="4" w:space="0" w:color="auto"/>
              <w:left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1276" w:type="dxa"/>
            <w:tcBorders>
              <w:top w:val="single" w:sz="4" w:space="0" w:color="auto"/>
              <w:left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4</w:t>
            </w:r>
          </w:p>
        </w:tc>
      </w:tr>
      <w:tr w:rsidR="005C6817" w:rsidRPr="000046A9" w:rsidTr="005D0E0E">
        <w:trPr>
          <w:trHeight w:hRule="exact" w:val="293"/>
        </w:trPr>
        <w:tc>
          <w:tcPr>
            <w:tcW w:w="851" w:type="dxa"/>
            <w:tcBorders>
              <w:top w:val="single" w:sz="4" w:space="0" w:color="auto"/>
              <w:left w:val="single" w:sz="4" w:space="0" w:color="auto"/>
              <w:bottom w:val="single" w:sz="4" w:space="0" w:color="auto"/>
            </w:tcBorders>
            <w:shd w:val="clear" w:color="auto" w:fill="FFFFFF"/>
          </w:tcPr>
          <w:p w:rsidR="005C6817" w:rsidRPr="000046A9" w:rsidRDefault="005C6817" w:rsidP="005D0E0E">
            <w:pPr>
              <w:ind w:right="132"/>
              <w:jc w:val="center"/>
              <w:rPr>
                <w:rFonts w:ascii="Times New Roman" w:hAnsi="Times New Roman" w:cs="Times New Roman"/>
              </w:rPr>
            </w:pPr>
          </w:p>
        </w:tc>
        <w:tc>
          <w:tcPr>
            <w:tcW w:w="5643" w:type="dxa"/>
            <w:tcBorders>
              <w:top w:val="single" w:sz="4" w:space="0" w:color="auto"/>
              <w:left w:val="single" w:sz="4" w:space="0" w:color="auto"/>
              <w:bottom w:val="single" w:sz="4" w:space="0" w:color="auto"/>
            </w:tcBorders>
            <w:shd w:val="clear" w:color="auto" w:fill="FFFFFF"/>
          </w:tcPr>
          <w:p w:rsidR="005C6817" w:rsidRPr="000046A9" w:rsidRDefault="00513A24" w:rsidP="005D0E0E">
            <w:pPr>
              <w:ind w:right="132"/>
              <w:rPr>
                <w:rFonts w:ascii="Times New Roman" w:hAnsi="Times New Roman" w:cs="Times New Roman"/>
              </w:rPr>
            </w:pPr>
            <w:r w:rsidRPr="000046A9">
              <w:rPr>
                <w:rFonts w:ascii="Times New Roman" w:hAnsi="Times New Roman" w:cs="Times New Roman"/>
              </w:rPr>
              <w:t>ИТОГО:</w:t>
            </w:r>
          </w:p>
        </w:tc>
        <w:tc>
          <w:tcPr>
            <w:tcW w:w="1019" w:type="dxa"/>
            <w:tcBorders>
              <w:top w:val="single" w:sz="4" w:space="0" w:color="auto"/>
              <w:left w:val="single" w:sz="4" w:space="0" w:color="auto"/>
              <w:bottom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144</w:t>
            </w:r>
          </w:p>
        </w:tc>
        <w:tc>
          <w:tcPr>
            <w:tcW w:w="1276" w:type="dxa"/>
            <w:tcBorders>
              <w:top w:val="single" w:sz="4" w:space="0" w:color="auto"/>
              <w:left w:val="single" w:sz="4" w:space="0" w:color="auto"/>
              <w:bottom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41</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5C6817" w:rsidRPr="000046A9" w:rsidRDefault="00513A24" w:rsidP="005D0E0E">
            <w:pPr>
              <w:ind w:right="132"/>
              <w:jc w:val="center"/>
              <w:rPr>
                <w:rFonts w:ascii="Times New Roman" w:hAnsi="Times New Roman" w:cs="Times New Roman"/>
              </w:rPr>
            </w:pPr>
            <w:r w:rsidRPr="000046A9">
              <w:rPr>
                <w:rFonts w:ascii="Times New Roman" w:hAnsi="Times New Roman" w:cs="Times New Roman"/>
              </w:rPr>
              <w:t>103</w:t>
            </w:r>
          </w:p>
        </w:tc>
      </w:tr>
    </w:tbl>
    <w:p w:rsidR="005C6817" w:rsidRPr="000046A9" w:rsidRDefault="005C6817" w:rsidP="000046A9">
      <w:pPr>
        <w:ind w:firstLine="567"/>
        <w:jc w:val="both"/>
        <w:rPr>
          <w:rFonts w:ascii="Times New Roman" w:hAnsi="Times New Roman" w:cs="Times New Roman"/>
        </w:rPr>
        <w:sectPr w:rsidR="005C6817" w:rsidRPr="000046A9" w:rsidSect="000046A9">
          <w:pgSz w:w="11909" w:h="16838"/>
          <w:pgMar w:top="567" w:right="567" w:bottom="567" w:left="851" w:header="0" w:footer="6" w:gutter="0"/>
          <w:cols w:space="720"/>
          <w:noEndnote/>
          <w:docGrid w:linePitch="360"/>
        </w:sectPr>
      </w:pPr>
    </w:p>
    <w:p w:rsidR="005C6817" w:rsidRPr="000046A9" w:rsidRDefault="00513A24" w:rsidP="005D0E0E">
      <w:pPr>
        <w:pStyle w:val="23"/>
        <w:shd w:val="clear" w:color="auto" w:fill="auto"/>
        <w:spacing w:after="0" w:line="240" w:lineRule="auto"/>
        <w:ind w:firstLine="567"/>
        <w:rPr>
          <w:sz w:val="24"/>
          <w:szCs w:val="24"/>
        </w:rPr>
      </w:pPr>
      <w:bookmarkStart w:id="14" w:name="bookmark16"/>
      <w:r w:rsidRPr="000046A9">
        <w:rPr>
          <w:sz w:val="24"/>
          <w:szCs w:val="24"/>
        </w:rPr>
        <w:lastRenderedPageBreak/>
        <w:t>Содержание дополнительной образовательной программы</w:t>
      </w:r>
      <w:bookmarkEnd w:id="14"/>
    </w:p>
    <w:p w:rsidR="005D0E0E" w:rsidRDefault="00486F76" w:rsidP="00486F76">
      <w:pPr>
        <w:pStyle w:val="32"/>
        <w:shd w:val="clear" w:color="auto" w:fill="auto"/>
        <w:tabs>
          <w:tab w:val="left" w:pos="888"/>
        </w:tabs>
        <w:spacing w:before="0" w:after="0" w:line="240" w:lineRule="auto"/>
        <w:ind w:left="567" w:firstLine="0"/>
        <w:jc w:val="center"/>
        <w:rPr>
          <w:sz w:val="24"/>
          <w:szCs w:val="24"/>
        </w:rPr>
      </w:pPr>
      <w:bookmarkStart w:id="15" w:name="bookmark17"/>
      <w:r>
        <w:rPr>
          <w:sz w:val="24"/>
          <w:szCs w:val="24"/>
        </w:rPr>
        <w:t>1</w:t>
      </w:r>
      <w:r w:rsidR="005D0E0E">
        <w:rPr>
          <w:sz w:val="24"/>
          <w:szCs w:val="24"/>
        </w:rPr>
        <w:t>год обучения</w:t>
      </w:r>
    </w:p>
    <w:p w:rsidR="005D0E0E" w:rsidRDefault="005D0E0E" w:rsidP="005D0E0E">
      <w:pPr>
        <w:pStyle w:val="32"/>
        <w:shd w:val="clear" w:color="auto" w:fill="auto"/>
        <w:tabs>
          <w:tab w:val="left" w:pos="888"/>
        </w:tabs>
        <w:spacing w:before="0" w:after="0" w:line="240" w:lineRule="auto"/>
        <w:ind w:left="567" w:firstLine="0"/>
        <w:jc w:val="both"/>
        <w:rPr>
          <w:sz w:val="24"/>
          <w:szCs w:val="24"/>
        </w:rPr>
      </w:pPr>
    </w:p>
    <w:p w:rsidR="005C6817" w:rsidRPr="000046A9" w:rsidRDefault="00513A24" w:rsidP="005D0E0E">
      <w:pPr>
        <w:pStyle w:val="32"/>
        <w:shd w:val="clear" w:color="auto" w:fill="auto"/>
        <w:tabs>
          <w:tab w:val="left" w:pos="888"/>
        </w:tabs>
        <w:spacing w:before="0" w:after="0" w:line="240" w:lineRule="auto"/>
        <w:ind w:left="567" w:firstLine="0"/>
        <w:jc w:val="both"/>
        <w:rPr>
          <w:sz w:val="24"/>
          <w:szCs w:val="24"/>
        </w:rPr>
      </w:pPr>
      <w:r w:rsidRPr="000046A9">
        <w:rPr>
          <w:sz w:val="24"/>
          <w:szCs w:val="24"/>
        </w:rPr>
        <w:t>Раздел: Введение в Робототехнику. Тема: Понятие о Робототехнике</w:t>
      </w:r>
      <w:bookmarkEnd w:id="15"/>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Введение в науку о роботах. Основные виды роботов, их применение. Направления развития робототехники. Новейшие достижения науки и техники в смежных областях. Техника безопасности.</w:t>
      </w:r>
    </w:p>
    <w:p w:rsidR="005C6817" w:rsidRPr="000046A9" w:rsidRDefault="00513A24" w:rsidP="000046A9">
      <w:pPr>
        <w:pStyle w:val="32"/>
        <w:shd w:val="clear" w:color="auto" w:fill="auto"/>
        <w:spacing w:before="0" w:after="0" w:line="240" w:lineRule="auto"/>
        <w:ind w:firstLine="567"/>
        <w:jc w:val="both"/>
        <w:rPr>
          <w:sz w:val="24"/>
          <w:szCs w:val="24"/>
        </w:rPr>
      </w:pPr>
      <w:bookmarkStart w:id="16" w:name="bookmark18"/>
      <w:r w:rsidRPr="000046A9">
        <w:rPr>
          <w:sz w:val="24"/>
          <w:szCs w:val="24"/>
        </w:rPr>
        <w:t xml:space="preserve">Раздел: Характеристики робота. Создание первого проекта. Тема: Сравнение поколений робототехнических наборов </w:t>
      </w:r>
      <w:proofErr w:type="spellStart"/>
      <w:r w:rsidRPr="000046A9">
        <w:rPr>
          <w:sz w:val="24"/>
          <w:szCs w:val="24"/>
          <w:lang w:val="en-US"/>
        </w:rPr>
        <w:t>LegoMindstorms</w:t>
      </w:r>
      <w:proofErr w:type="spellEnd"/>
      <w:r w:rsidRPr="000046A9">
        <w:rPr>
          <w:sz w:val="24"/>
          <w:szCs w:val="24"/>
        </w:rPr>
        <w:t>. Характеристики блока, сервомотора. Скорость вращения. Крутящий момент. Скорость опроса датчиков.</w:t>
      </w:r>
      <w:bookmarkEnd w:id="16"/>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Обсуждение усовершенствований EV3-блока по сравнению с </w:t>
      </w:r>
      <w:r w:rsidRPr="000046A9">
        <w:rPr>
          <w:sz w:val="24"/>
          <w:szCs w:val="24"/>
          <w:lang w:val="en-US"/>
        </w:rPr>
        <w:t>NXT</w:t>
      </w:r>
      <w:r w:rsidRPr="000046A9">
        <w:rPr>
          <w:sz w:val="24"/>
          <w:szCs w:val="24"/>
        </w:rPr>
        <w:t xml:space="preserve">-2.0, характеристики блока (частота работы процессора, количество кнопок, возможность соединения с интернетом через </w:t>
      </w:r>
      <w:proofErr w:type="spellStart"/>
      <w:r w:rsidRPr="000046A9">
        <w:rPr>
          <w:sz w:val="24"/>
          <w:szCs w:val="24"/>
          <w:lang w:val="en-US"/>
        </w:rPr>
        <w:t>WiFi</w:t>
      </w:r>
      <w:proofErr w:type="spellEnd"/>
      <w:r w:rsidRPr="000046A9">
        <w:rPr>
          <w:sz w:val="24"/>
          <w:szCs w:val="24"/>
        </w:rPr>
        <w:t xml:space="preserve">, </w:t>
      </w:r>
      <w:proofErr w:type="spellStart"/>
      <w:r w:rsidRPr="000046A9">
        <w:rPr>
          <w:sz w:val="24"/>
          <w:szCs w:val="24"/>
        </w:rPr>
        <w:t>флеш</w:t>
      </w:r>
      <w:proofErr w:type="spellEnd"/>
      <w:r w:rsidRPr="000046A9">
        <w:rPr>
          <w:sz w:val="24"/>
          <w:szCs w:val="24"/>
        </w:rPr>
        <w:t>-память, оперативная память, разрешение экрана, появление USB</w:t>
      </w:r>
      <w:r w:rsidR="005D0E0E">
        <w:rPr>
          <w:sz w:val="24"/>
          <w:szCs w:val="24"/>
          <w:lang w:val="tt-RU"/>
        </w:rPr>
        <w:t xml:space="preserve"> </w:t>
      </w:r>
      <w:r w:rsidRPr="000046A9">
        <w:rPr>
          <w:sz w:val="24"/>
          <w:szCs w:val="24"/>
        </w:rPr>
        <w:t xml:space="preserve">порта, слот для чтения </w:t>
      </w:r>
      <w:r w:rsidRPr="000046A9">
        <w:rPr>
          <w:sz w:val="24"/>
          <w:szCs w:val="24"/>
          <w:lang w:val="en-US"/>
        </w:rPr>
        <w:t>SD</w:t>
      </w:r>
      <w:r w:rsidRPr="000046A9">
        <w:rPr>
          <w:sz w:val="24"/>
          <w:szCs w:val="24"/>
        </w:rPr>
        <w:t xml:space="preserve"> карт, возможность соединения с семью роботами</w:t>
      </w:r>
      <w:r w:rsidR="005D0E0E">
        <w:rPr>
          <w:sz w:val="24"/>
          <w:szCs w:val="24"/>
          <w:lang w:val="tt-RU"/>
        </w:rPr>
        <w:t xml:space="preserve"> </w:t>
      </w:r>
      <w:r w:rsidRPr="000046A9">
        <w:rPr>
          <w:sz w:val="24"/>
          <w:szCs w:val="24"/>
        </w:rPr>
        <w:t xml:space="preserve">посредством </w:t>
      </w:r>
      <w:r w:rsidRPr="000046A9">
        <w:rPr>
          <w:sz w:val="24"/>
          <w:szCs w:val="24"/>
          <w:lang w:val="en-US"/>
        </w:rPr>
        <w:t>Bluetooth</w:t>
      </w:r>
      <w:r w:rsidRPr="000046A9">
        <w:rPr>
          <w:sz w:val="24"/>
          <w:szCs w:val="24"/>
        </w:rPr>
        <w:t>).</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Краткая характеристика среднего и большого сервомотора. Скорость вращения. Крутящий момент.</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Скорость опроса датчика.</w:t>
      </w:r>
    </w:p>
    <w:p w:rsidR="005C6817" w:rsidRPr="000046A9" w:rsidRDefault="00513A24" w:rsidP="000046A9">
      <w:pPr>
        <w:pStyle w:val="32"/>
        <w:shd w:val="clear" w:color="auto" w:fill="auto"/>
        <w:spacing w:before="0" w:after="0" w:line="240" w:lineRule="auto"/>
        <w:ind w:firstLine="567"/>
        <w:jc w:val="both"/>
        <w:rPr>
          <w:sz w:val="24"/>
          <w:szCs w:val="24"/>
        </w:rPr>
      </w:pPr>
      <w:bookmarkStart w:id="17" w:name="bookmark19"/>
      <w:r w:rsidRPr="000046A9">
        <w:rPr>
          <w:sz w:val="24"/>
          <w:szCs w:val="24"/>
        </w:rPr>
        <w:t xml:space="preserve">Тема: Версии комплектов </w:t>
      </w:r>
      <w:r w:rsidRPr="000046A9">
        <w:rPr>
          <w:sz w:val="24"/>
          <w:szCs w:val="24"/>
          <w:lang w:val="en-US"/>
        </w:rPr>
        <w:t>EV</w:t>
      </w:r>
      <w:r w:rsidRPr="000046A9">
        <w:rPr>
          <w:sz w:val="24"/>
          <w:szCs w:val="24"/>
        </w:rPr>
        <w:t>3. Краткий обзор содержимого робототехнического комплекта.</w:t>
      </w:r>
      <w:bookmarkEnd w:id="17"/>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Домашняя и образовательная версия, сходства и различия. Обзор содержимого наборов (датчики, сервомоторы, блок, провода, детали конструктора). Названия деталей.</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Обзор среды программирования</w:t>
      </w:r>
      <w:r w:rsidRPr="000046A9">
        <w:rPr>
          <w:rStyle w:val="60pt"/>
          <w:sz w:val="24"/>
          <w:szCs w:val="24"/>
        </w:rPr>
        <w:t>.</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Обзор среды программирования. Палитра блоков. Справочные материалы. Самоучитель. Проект. Лобби. Новая программа. Сохранение проекта, </w:t>
      </w:r>
      <w:r w:rsidR="005D0E0E" w:rsidRPr="000046A9">
        <w:rPr>
          <w:sz w:val="24"/>
          <w:szCs w:val="24"/>
        </w:rPr>
        <w:t>программы</w:t>
      </w:r>
      <w:r w:rsidRPr="000046A9">
        <w:rPr>
          <w:sz w:val="24"/>
          <w:szCs w:val="24"/>
        </w:rPr>
        <w:t>. Основательный разбор палитры блоков. Соединения блоков. Параллельные программы. Подключение робота к компьютеру и загрузка программы.</w:t>
      </w:r>
      <w:r w:rsidR="005D0E0E">
        <w:rPr>
          <w:sz w:val="24"/>
          <w:szCs w:val="24"/>
          <w:lang w:val="tt-RU"/>
        </w:rPr>
        <w:t xml:space="preserve"> </w:t>
      </w:r>
      <w:r w:rsidRPr="000046A9">
        <w:rPr>
          <w:sz w:val="24"/>
          <w:szCs w:val="24"/>
        </w:rPr>
        <w:t>USB</w:t>
      </w:r>
      <w:r w:rsidR="005D0E0E">
        <w:rPr>
          <w:sz w:val="24"/>
          <w:szCs w:val="24"/>
          <w:lang w:val="tt-RU"/>
        </w:rPr>
        <w:t xml:space="preserve"> </w:t>
      </w:r>
      <w:r w:rsidRPr="000046A9">
        <w:rPr>
          <w:sz w:val="24"/>
          <w:szCs w:val="24"/>
        </w:rPr>
        <w:t xml:space="preserve">соединение. </w:t>
      </w:r>
      <w:proofErr w:type="spellStart"/>
      <w:r w:rsidRPr="000046A9">
        <w:rPr>
          <w:sz w:val="24"/>
          <w:szCs w:val="24"/>
        </w:rPr>
        <w:t>Bluetooth</w:t>
      </w:r>
      <w:proofErr w:type="spellEnd"/>
      <w:r w:rsidR="005D0E0E">
        <w:rPr>
          <w:sz w:val="24"/>
          <w:szCs w:val="24"/>
          <w:lang w:val="tt-RU"/>
        </w:rPr>
        <w:t xml:space="preserve"> </w:t>
      </w:r>
      <w:r w:rsidRPr="000046A9">
        <w:rPr>
          <w:sz w:val="24"/>
          <w:szCs w:val="24"/>
        </w:rPr>
        <w:t xml:space="preserve">соединение. </w:t>
      </w:r>
      <w:proofErr w:type="spellStart"/>
      <w:r w:rsidRPr="000046A9">
        <w:rPr>
          <w:sz w:val="24"/>
          <w:szCs w:val="24"/>
        </w:rPr>
        <w:t>WiFi</w:t>
      </w:r>
      <w:proofErr w:type="spellEnd"/>
      <w:r w:rsidR="005D0E0E">
        <w:rPr>
          <w:sz w:val="24"/>
          <w:szCs w:val="24"/>
          <w:lang w:val="tt-RU"/>
        </w:rPr>
        <w:t xml:space="preserve"> </w:t>
      </w:r>
      <w:r w:rsidRPr="000046A9">
        <w:rPr>
          <w:sz w:val="24"/>
          <w:szCs w:val="24"/>
        </w:rPr>
        <w:t>соединение. Обычная загрузка. Загрузка с запуском. Запуск фрагмента программы. Наблюдение за состояние портов. Обозреватель памяти. Визуализация выполняемой в данный момент части программы.</w:t>
      </w:r>
    </w:p>
    <w:p w:rsidR="005C6817" w:rsidRPr="000046A9" w:rsidRDefault="00513A24" w:rsidP="000046A9">
      <w:pPr>
        <w:pStyle w:val="32"/>
        <w:shd w:val="clear" w:color="auto" w:fill="auto"/>
        <w:spacing w:before="0" w:after="0" w:line="240" w:lineRule="auto"/>
        <w:ind w:firstLine="567"/>
        <w:jc w:val="both"/>
        <w:rPr>
          <w:sz w:val="24"/>
          <w:szCs w:val="24"/>
        </w:rPr>
      </w:pPr>
      <w:bookmarkStart w:id="18" w:name="bookmark20"/>
      <w:r w:rsidRPr="000046A9">
        <w:rPr>
          <w:sz w:val="24"/>
          <w:szCs w:val="24"/>
        </w:rPr>
        <w:t>Раздел: Программирование робота. Тема: Моторы. Программирование движений по различным траекториям.</w:t>
      </w:r>
      <w:bookmarkEnd w:id="18"/>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Конструирование </w:t>
      </w:r>
      <w:proofErr w:type="gramStart"/>
      <w:r w:rsidRPr="000046A9">
        <w:rPr>
          <w:sz w:val="24"/>
          <w:szCs w:val="24"/>
        </w:rPr>
        <w:t>экспресс-бота</w:t>
      </w:r>
      <w:proofErr w:type="gramEnd"/>
      <w:r w:rsidRPr="000046A9">
        <w:rPr>
          <w:sz w:val="24"/>
          <w:szCs w:val="24"/>
        </w:rPr>
        <w:t>. Понятие сервомотор. Устройство сервомотора. Порты для подключения серво</w:t>
      </w:r>
      <w:r w:rsidR="005D0E0E">
        <w:rPr>
          <w:sz w:val="24"/>
          <w:szCs w:val="24"/>
        </w:rPr>
        <w:t>мотора. Зеленая палитра блоков</w:t>
      </w:r>
      <w:r w:rsidR="005D0E0E">
        <w:rPr>
          <w:sz w:val="24"/>
          <w:szCs w:val="24"/>
          <w:lang w:val="tt-RU"/>
        </w:rPr>
        <w:t xml:space="preserve"> </w:t>
      </w:r>
      <w:r w:rsidR="005D0E0E">
        <w:rPr>
          <w:sz w:val="24"/>
          <w:szCs w:val="24"/>
        </w:rPr>
        <w:t>(</w:t>
      </w:r>
      <w:r w:rsidRPr="000046A9">
        <w:rPr>
          <w:sz w:val="24"/>
          <w:szCs w:val="24"/>
          <w:lang w:val="en-US"/>
        </w:rPr>
        <w:t>Action</w:t>
      </w:r>
      <w:r w:rsidRPr="000046A9">
        <w:rPr>
          <w:sz w:val="24"/>
          <w:szCs w:val="24"/>
        </w:rPr>
        <w:t xml:space="preserve">). Положительное и отрицательное движение мотора. Определение направления движения моторов. Блоки </w:t>
      </w:r>
      <w:proofErr w:type="spellStart"/>
      <w:r w:rsidRPr="000046A9">
        <w:rPr>
          <w:sz w:val="24"/>
          <w:szCs w:val="24"/>
          <w:lang w:val="en-US"/>
        </w:rPr>
        <w:t>LargeMotorn</w:t>
      </w:r>
      <w:proofErr w:type="spellEnd"/>
      <w:r w:rsidRPr="000046A9">
        <w:rPr>
          <w:sz w:val="24"/>
          <w:szCs w:val="24"/>
        </w:rPr>
        <w:t xml:space="preserve"> </w:t>
      </w:r>
      <w:proofErr w:type="spellStart"/>
      <w:r w:rsidRPr="000046A9">
        <w:rPr>
          <w:sz w:val="24"/>
          <w:szCs w:val="24"/>
          <w:lang w:val="en-US"/>
        </w:rPr>
        <w:t>MediumMotor</w:t>
      </w:r>
      <w:proofErr w:type="spellEnd"/>
      <w:r w:rsidRPr="000046A9">
        <w:rPr>
          <w:sz w:val="24"/>
          <w:szCs w:val="24"/>
        </w:rPr>
        <w:t xml:space="preserve"> (большой мотор и средний мотор). Выбор порта, выбор режима работы (включить, включить на количество секунд, включить на количество градусов, включить на количество оборотов), мощность двигателя. Выбор режима остановки мотора. Блок “Независимое управление моторами”. Блок “Рулевое управление”. Программная палитра “Дополнения”. Инвертирование вращения мотора. </w:t>
      </w:r>
      <w:proofErr w:type="gramStart"/>
      <w:r w:rsidRPr="000046A9">
        <w:rPr>
          <w:sz w:val="24"/>
          <w:szCs w:val="24"/>
        </w:rPr>
        <w:t>Нерегулируемы</w:t>
      </w:r>
      <w:proofErr w:type="gramEnd"/>
      <w:r w:rsidRPr="000046A9">
        <w:rPr>
          <w:sz w:val="24"/>
          <w:szCs w:val="24"/>
        </w:rPr>
        <w:t xml:space="preserve"> мотор. Инвертирование мотора.</w:t>
      </w:r>
    </w:p>
    <w:p w:rsidR="005C6817" w:rsidRPr="000046A9" w:rsidRDefault="00513A24" w:rsidP="000046A9">
      <w:pPr>
        <w:pStyle w:val="70"/>
        <w:shd w:val="clear" w:color="auto" w:fill="auto"/>
        <w:spacing w:line="240" w:lineRule="auto"/>
        <w:ind w:firstLine="567"/>
        <w:jc w:val="both"/>
        <w:rPr>
          <w:sz w:val="24"/>
          <w:szCs w:val="24"/>
        </w:rPr>
      </w:pPr>
      <w:r w:rsidRPr="000046A9">
        <w:rPr>
          <w:sz w:val="24"/>
          <w:szCs w:val="24"/>
        </w:rPr>
        <w:t>Упражнение 1. Отработка основных движений моторов.</w:t>
      </w:r>
    </w:p>
    <w:p w:rsidR="005C6817" w:rsidRPr="000046A9" w:rsidRDefault="00513A24" w:rsidP="000046A9">
      <w:pPr>
        <w:pStyle w:val="70"/>
        <w:shd w:val="clear" w:color="auto" w:fill="auto"/>
        <w:spacing w:line="240" w:lineRule="auto"/>
        <w:ind w:firstLine="567"/>
        <w:jc w:val="both"/>
        <w:rPr>
          <w:sz w:val="24"/>
          <w:szCs w:val="24"/>
        </w:rPr>
      </w:pPr>
      <w:r w:rsidRPr="000046A9">
        <w:rPr>
          <w:sz w:val="24"/>
          <w:szCs w:val="24"/>
        </w:rPr>
        <w:t>Упражнение 2. Расчет движения робота на заданное расстояние.</w:t>
      </w:r>
    </w:p>
    <w:p w:rsidR="005C6817" w:rsidRPr="000046A9" w:rsidRDefault="00513A24" w:rsidP="000046A9">
      <w:pPr>
        <w:pStyle w:val="70"/>
        <w:shd w:val="clear" w:color="auto" w:fill="auto"/>
        <w:spacing w:line="240" w:lineRule="auto"/>
        <w:ind w:firstLine="567"/>
        <w:jc w:val="both"/>
        <w:rPr>
          <w:sz w:val="24"/>
          <w:szCs w:val="24"/>
        </w:rPr>
      </w:pPr>
      <w:r w:rsidRPr="000046A9">
        <w:rPr>
          <w:sz w:val="24"/>
          <w:szCs w:val="24"/>
        </w:rPr>
        <w:t>Упражнение 3. Расчет движений по ломаной линии.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Работа с подсветкой, экраном и звуком.</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Работа с экраном. Вывод фигур на экран дисплея. Режим отображения фигур. Вывод элементарных фигур на экран. Вывод рисунка на экран. Графический редактор. Вывод рисунка на экран.</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Работа с подсветкой кнопок на блоке БУ3. Блок индикатора состояния модуля. Выбор режима. Упражнение. Демонстрация работы подсветки кнопок.</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Работа со звуком. Блок воспроизведения звуков. Режим проигрывания звукового файла. Воспроизведение записанного звукового файла. Режим воспроизведения тонов и нот.</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19" w:name="bookmark21"/>
      <w:r w:rsidRPr="000046A9">
        <w:rPr>
          <w:sz w:val="24"/>
          <w:szCs w:val="24"/>
        </w:rPr>
        <w:t>Тема: Цикл. Прерывание цикла. Цикл с постусловием. Вложенные циклы.</w:t>
      </w:r>
      <w:bookmarkEnd w:id="19"/>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Оранжевая программная палитра (Управление операторами). Счетчик итераций. Номер цикла. Условие завершения работы цикла. Прерывание цикла. Варианты выхода из цикла. Прерывание выполнения цикла из параллельной ветки программы. Вложенные циклы.</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lastRenderedPageBreak/>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20" w:name="bookmark22"/>
      <w:r w:rsidRPr="000046A9">
        <w:rPr>
          <w:sz w:val="24"/>
          <w:szCs w:val="24"/>
        </w:rPr>
        <w:t>Тема: Структура “Переключатель”.</w:t>
      </w:r>
      <w:bookmarkEnd w:id="20"/>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Если-то. Блок “Переключатель”. Переключатель на вид вкладок (полная форма, кратка форма). Дополнительное условие в структуре </w:t>
      </w:r>
      <w:r w:rsidRPr="000046A9">
        <w:rPr>
          <w:rStyle w:val="0pt"/>
          <w:sz w:val="24"/>
          <w:szCs w:val="24"/>
        </w:rPr>
        <w:t>Переключатель.</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486F76" w:rsidRDefault="00486F76" w:rsidP="000046A9">
      <w:pPr>
        <w:pStyle w:val="32"/>
        <w:shd w:val="clear" w:color="auto" w:fill="auto"/>
        <w:spacing w:before="0" w:after="0" w:line="240" w:lineRule="auto"/>
        <w:ind w:firstLine="567"/>
        <w:jc w:val="both"/>
        <w:rPr>
          <w:sz w:val="24"/>
          <w:szCs w:val="24"/>
        </w:rPr>
      </w:pPr>
      <w:bookmarkStart w:id="21" w:name="bookmark23"/>
      <w:r>
        <w:rPr>
          <w:sz w:val="24"/>
          <w:szCs w:val="24"/>
        </w:rPr>
        <w:t>Раздел: Работа с датчиками.</w:t>
      </w:r>
    </w:p>
    <w:p w:rsidR="005C6817" w:rsidRPr="000046A9" w:rsidRDefault="00513A24" w:rsidP="000046A9">
      <w:pPr>
        <w:pStyle w:val="32"/>
        <w:shd w:val="clear" w:color="auto" w:fill="auto"/>
        <w:spacing w:before="0" w:after="0" w:line="240" w:lineRule="auto"/>
        <w:ind w:firstLine="567"/>
        <w:jc w:val="both"/>
        <w:rPr>
          <w:sz w:val="24"/>
          <w:szCs w:val="24"/>
        </w:rPr>
      </w:pPr>
      <w:r w:rsidRPr="000046A9">
        <w:rPr>
          <w:sz w:val="24"/>
          <w:szCs w:val="24"/>
        </w:rPr>
        <w:t>Тема: Датчик касания.</w:t>
      </w:r>
      <w:bookmarkEnd w:id="21"/>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Палитра программирования </w:t>
      </w:r>
      <w:r w:rsidRPr="000046A9">
        <w:rPr>
          <w:rStyle w:val="0pt"/>
          <w:sz w:val="24"/>
          <w:szCs w:val="24"/>
        </w:rPr>
        <w:t>Датчик.</w:t>
      </w:r>
      <w:r w:rsidR="005D0E0E">
        <w:rPr>
          <w:rStyle w:val="0pt"/>
          <w:sz w:val="24"/>
          <w:szCs w:val="24"/>
          <w:lang w:val="tt-RU"/>
        </w:rPr>
        <w:t xml:space="preserve"> </w:t>
      </w:r>
      <w:r w:rsidRPr="000046A9">
        <w:rPr>
          <w:rStyle w:val="0pt"/>
          <w:sz w:val="24"/>
          <w:szCs w:val="24"/>
        </w:rPr>
        <w:t>Датчик</w:t>
      </w:r>
      <w:r w:rsidRPr="000046A9">
        <w:rPr>
          <w:sz w:val="24"/>
          <w:szCs w:val="24"/>
        </w:rPr>
        <w:t xml:space="preserve"> касания.</w:t>
      </w:r>
      <w:r w:rsidR="005D0E0E">
        <w:rPr>
          <w:sz w:val="24"/>
          <w:szCs w:val="24"/>
          <w:lang w:val="tt-RU"/>
        </w:rPr>
        <w:t xml:space="preserve"> </w:t>
      </w:r>
      <w:r w:rsidRPr="000046A9">
        <w:rPr>
          <w:sz w:val="24"/>
          <w:szCs w:val="24"/>
        </w:rPr>
        <w:t>Внешний вид. Режим измерения. Режим сравнения. Режим ожидания. Изменение в блоке ожидания. Работа блока переключения с проверкой состояния датчика касания.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22" w:name="bookmark24"/>
      <w:r w:rsidRPr="000046A9">
        <w:rPr>
          <w:sz w:val="24"/>
          <w:szCs w:val="24"/>
        </w:rPr>
        <w:t>Тема: Датчик цвета.</w:t>
      </w:r>
      <w:bookmarkEnd w:id="22"/>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Датчик цвета и программный блок датчика. Области корректной работы датчика. Режим определения цвета. Режим измерения интенсивности отраженного света. Выбор режима работы датчика. Режим измерения цвета. Выбор режима измерения цвета. Режим измерения интенсивности отраженного света. Режим измерения интенсивности окружающего света. Режим сравнения цвета. Режим калибровки. Пример выполнения режима калибровки. Режим ожидания датчика цвета.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23" w:name="bookmark25"/>
      <w:r w:rsidRPr="000046A9">
        <w:rPr>
          <w:sz w:val="24"/>
          <w:szCs w:val="24"/>
        </w:rPr>
        <w:t>Тема: Датчик гироскоп.</w:t>
      </w:r>
      <w:bookmarkEnd w:id="23"/>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Датчик гироскоп и программный блок датчика. Направление вращения. Режимы работы датчика гироскоп.</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Датчик ультразвука.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Датчик ультразвука и программный блок датчика. Определение разброса пуска волн. Структура блока ультразвука в режиме измерения.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24" w:name="bookmark26"/>
      <w:r w:rsidRPr="000046A9">
        <w:rPr>
          <w:sz w:val="24"/>
          <w:szCs w:val="24"/>
        </w:rPr>
        <w:t>Тема: Инфракрасный датчик.</w:t>
      </w:r>
      <w:bookmarkEnd w:id="24"/>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Инфракрасный датчик, маячок и их программные блоки. Режим определения относительного расстояния до объекта. Режим определения расстояния и углового положения маяка. Максимальные углы обнаружения инфракрасного маяка. Режимы программного блока инфракрасного датчика. Режим дистанционного управления.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25" w:name="bookmark27"/>
      <w:r w:rsidRPr="000046A9">
        <w:rPr>
          <w:sz w:val="24"/>
          <w:szCs w:val="24"/>
        </w:rPr>
        <w:t>Тема: Датчик определения угла/количества оборотов.</w:t>
      </w:r>
      <w:bookmarkEnd w:id="25"/>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Программный блок датчика вращения. Сброс.</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Подготовка к районным соревнованиям.</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Знакомство с регламентом Российских соревнований по робототехнике, в частности с видами соревнований: «Шагающий робот», «Сумо», «</w:t>
      </w:r>
      <w:proofErr w:type="spellStart"/>
      <w:r w:rsidRPr="000046A9">
        <w:rPr>
          <w:sz w:val="24"/>
          <w:szCs w:val="24"/>
        </w:rPr>
        <w:t>Кегельринг</w:t>
      </w:r>
      <w:proofErr w:type="spellEnd"/>
      <w:r w:rsidRPr="000046A9">
        <w:rPr>
          <w:sz w:val="24"/>
          <w:szCs w:val="24"/>
        </w:rPr>
        <w:t>», «</w:t>
      </w:r>
      <w:proofErr w:type="spellStart"/>
      <w:r w:rsidRPr="000046A9">
        <w:rPr>
          <w:sz w:val="24"/>
          <w:szCs w:val="24"/>
        </w:rPr>
        <w:t>Кегельринг</w:t>
      </w:r>
      <w:proofErr w:type="spellEnd"/>
      <w:r w:rsidRPr="000046A9">
        <w:rPr>
          <w:sz w:val="24"/>
          <w:szCs w:val="24"/>
        </w:rPr>
        <w:t xml:space="preserve"> - </w:t>
      </w:r>
      <w:proofErr w:type="spellStart"/>
      <w:r w:rsidRPr="000046A9">
        <w:rPr>
          <w:sz w:val="24"/>
          <w:szCs w:val="24"/>
        </w:rPr>
        <w:t>квадро</w:t>
      </w:r>
      <w:proofErr w:type="spellEnd"/>
      <w:r w:rsidRPr="000046A9">
        <w:rPr>
          <w:sz w:val="24"/>
          <w:szCs w:val="24"/>
        </w:rPr>
        <w:t>», «Траектория», «Биатлон». Знакомство с различными требованиями к разным возрастным категориям. Рассмотрение слабых и сильных сторон каждого вида соревнований.</w:t>
      </w:r>
    </w:p>
    <w:p w:rsidR="005D0E0E" w:rsidRDefault="00513A24" w:rsidP="000046A9">
      <w:pPr>
        <w:pStyle w:val="32"/>
        <w:shd w:val="clear" w:color="auto" w:fill="auto"/>
        <w:spacing w:before="0" w:after="0" w:line="240" w:lineRule="auto"/>
        <w:ind w:firstLine="567"/>
        <w:jc w:val="both"/>
        <w:rPr>
          <w:sz w:val="24"/>
          <w:szCs w:val="24"/>
        </w:rPr>
      </w:pPr>
      <w:bookmarkStart w:id="26" w:name="bookmark28"/>
      <w:r w:rsidRPr="000046A9">
        <w:rPr>
          <w:sz w:val="24"/>
          <w:szCs w:val="24"/>
        </w:rPr>
        <w:t>Раздел: Основные виды с</w:t>
      </w:r>
      <w:r w:rsidR="005D0E0E">
        <w:rPr>
          <w:sz w:val="24"/>
          <w:szCs w:val="24"/>
        </w:rPr>
        <w:t>оревнования и элементы заданий.</w:t>
      </w:r>
    </w:p>
    <w:p w:rsidR="005C6817" w:rsidRPr="000046A9" w:rsidRDefault="00513A24" w:rsidP="000046A9">
      <w:pPr>
        <w:pStyle w:val="32"/>
        <w:shd w:val="clear" w:color="auto" w:fill="auto"/>
        <w:spacing w:before="0" w:after="0" w:line="240" w:lineRule="auto"/>
        <w:ind w:firstLine="567"/>
        <w:jc w:val="both"/>
        <w:rPr>
          <w:sz w:val="24"/>
          <w:szCs w:val="24"/>
        </w:rPr>
      </w:pPr>
      <w:r w:rsidRPr="000046A9">
        <w:rPr>
          <w:sz w:val="24"/>
          <w:szCs w:val="24"/>
        </w:rPr>
        <w:t>Тема:</w:t>
      </w:r>
      <w:r w:rsidR="005D0E0E">
        <w:rPr>
          <w:sz w:val="24"/>
          <w:szCs w:val="24"/>
          <w:lang w:val="tt-RU"/>
        </w:rPr>
        <w:t xml:space="preserve"> </w:t>
      </w:r>
      <w:r w:rsidRPr="000046A9">
        <w:rPr>
          <w:sz w:val="24"/>
          <w:szCs w:val="24"/>
        </w:rPr>
        <w:t>Соревнования “Сумо”.</w:t>
      </w:r>
      <w:bookmarkEnd w:id="26"/>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Регламент состязаний. Соревнования роботов-</w:t>
      </w:r>
      <w:proofErr w:type="spellStart"/>
      <w:r w:rsidRPr="000046A9">
        <w:rPr>
          <w:sz w:val="24"/>
          <w:szCs w:val="24"/>
        </w:rPr>
        <w:t>сумоистов</w:t>
      </w:r>
      <w:proofErr w:type="spellEnd"/>
      <w:r w:rsidRPr="000046A9">
        <w:rPr>
          <w:sz w:val="24"/>
          <w:szCs w:val="24"/>
        </w:rPr>
        <w:t>. Размеры робота. Вес робота.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Варианты конструкций. Примеры алгоритмов.</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Соревнования.</w:t>
      </w:r>
    </w:p>
    <w:p w:rsidR="005C6817" w:rsidRPr="000046A9" w:rsidRDefault="00513A24" w:rsidP="000046A9">
      <w:pPr>
        <w:pStyle w:val="32"/>
        <w:shd w:val="clear" w:color="auto" w:fill="auto"/>
        <w:spacing w:before="0" w:after="0" w:line="240" w:lineRule="auto"/>
        <w:ind w:firstLine="567"/>
        <w:jc w:val="both"/>
        <w:rPr>
          <w:sz w:val="24"/>
          <w:szCs w:val="24"/>
        </w:rPr>
      </w:pPr>
      <w:bookmarkStart w:id="27" w:name="bookmark29"/>
      <w:r w:rsidRPr="000046A9">
        <w:rPr>
          <w:sz w:val="24"/>
          <w:szCs w:val="24"/>
        </w:rPr>
        <w:t>Тема: Программирование движения по линии.</w:t>
      </w:r>
      <w:bookmarkEnd w:id="27"/>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Варианты следования по линии. Варианты робота с одним и двумя датчиками цвета. </w:t>
      </w:r>
      <w:r w:rsidRPr="000046A9">
        <w:rPr>
          <w:sz w:val="24"/>
          <w:szCs w:val="24"/>
        </w:rPr>
        <w:lastRenderedPageBreak/>
        <w:t>Калибровка датчиков. Отражение светового потока при разном расположении датчика над поверхностью линии. Алгоритм ручной калибровки. Определение текущего состояния датчиков. Алгоритм автоматической калибровки. Алгоритм движения по линии “Зигзаг</w:t>
      </w:r>
      <w:proofErr w:type="gramStart"/>
      <w:r w:rsidRPr="000046A9">
        <w:rPr>
          <w:sz w:val="24"/>
          <w:szCs w:val="24"/>
        </w:rPr>
        <w:t>”(</w:t>
      </w:r>
      <w:proofErr w:type="gramEnd"/>
      <w:r w:rsidRPr="000046A9">
        <w:rPr>
          <w:sz w:val="24"/>
          <w:szCs w:val="24"/>
        </w:rPr>
        <w:t>дискретная система управления). Алгоритм “Волна”. Поиск и подсчет перекрестков. Инверсная линия. Проезд инверсного участка с тремя датчиками цвета.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28" w:name="bookmark30"/>
      <w:r w:rsidRPr="000046A9">
        <w:rPr>
          <w:sz w:val="24"/>
          <w:szCs w:val="24"/>
        </w:rPr>
        <w:t>Тема:</w:t>
      </w:r>
      <w:r w:rsidR="005D0E0E">
        <w:rPr>
          <w:sz w:val="24"/>
          <w:szCs w:val="24"/>
          <w:lang w:val="tt-RU"/>
        </w:rPr>
        <w:t xml:space="preserve"> </w:t>
      </w:r>
      <w:r w:rsidRPr="000046A9">
        <w:rPr>
          <w:sz w:val="24"/>
          <w:szCs w:val="24"/>
        </w:rPr>
        <w:t>Соревнования</w:t>
      </w:r>
      <w:r w:rsidR="005D0E0E">
        <w:rPr>
          <w:sz w:val="24"/>
          <w:szCs w:val="24"/>
          <w:lang w:val="tt-RU"/>
        </w:rPr>
        <w:t xml:space="preserve"> </w:t>
      </w:r>
      <w:r w:rsidRPr="000046A9">
        <w:rPr>
          <w:sz w:val="24"/>
          <w:szCs w:val="24"/>
        </w:rPr>
        <w:t>“</w:t>
      </w:r>
      <w:proofErr w:type="spellStart"/>
      <w:r w:rsidRPr="000046A9">
        <w:rPr>
          <w:sz w:val="24"/>
          <w:szCs w:val="24"/>
        </w:rPr>
        <w:t>Кегельринг</w:t>
      </w:r>
      <w:proofErr w:type="spellEnd"/>
      <w:r w:rsidRPr="000046A9">
        <w:rPr>
          <w:sz w:val="24"/>
          <w:szCs w:val="24"/>
        </w:rPr>
        <w:t>”.</w:t>
      </w:r>
      <w:bookmarkEnd w:id="28"/>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Регламент состязаний. Соревнование “</w:t>
      </w:r>
      <w:proofErr w:type="spellStart"/>
      <w:r w:rsidRPr="000046A9">
        <w:rPr>
          <w:sz w:val="24"/>
          <w:szCs w:val="24"/>
        </w:rPr>
        <w:t>Кегельринг</w:t>
      </w:r>
      <w:proofErr w:type="spellEnd"/>
      <w:r w:rsidRPr="000046A9">
        <w:rPr>
          <w:sz w:val="24"/>
          <w:szCs w:val="24"/>
        </w:rPr>
        <w:t>”. Размеры робота. Вес робота. Варианты конструкций. Примеры алгоритмов.</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Соревнования.</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Подготовка к региональным соревнованиям.</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Знакомство с регламентом международных соревнований по робототехнике “WRO”. Знакомство с различными требованиями к разным возрастным категориям. Рассмотрение слабых и сильных сторон каждого вида соревнований.</w:t>
      </w:r>
      <w:r w:rsidR="005D0E0E">
        <w:rPr>
          <w:sz w:val="24"/>
          <w:szCs w:val="24"/>
          <w:lang w:val="tt-RU"/>
        </w:rPr>
        <w:t xml:space="preserve"> </w:t>
      </w:r>
      <w:r w:rsidRPr="000046A9">
        <w:rPr>
          <w:sz w:val="24"/>
          <w:szCs w:val="24"/>
        </w:rPr>
        <w:t>Разработка робота. Инженерная книга. Тренировка на полях.</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w:t>
      </w:r>
      <w:r w:rsidR="005D0E0E">
        <w:rPr>
          <w:sz w:val="24"/>
          <w:szCs w:val="24"/>
          <w:lang w:val="tt-RU"/>
        </w:rPr>
        <w:t xml:space="preserve"> </w:t>
      </w:r>
      <w:r w:rsidRPr="000046A9">
        <w:rPr>
          <w:sz w:val="24"/>
          <w:szCs w:val="24"/>
        </w:rPr>
        <w:t>Внутренние соревнования.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Подготовка. Соревнования. Результаты.</w:t>
      </w:r>
    </w:p>
    <w:p w:rsidR="005C6817" w:rsidRPr="000046A9" w:rsidRDefault="005C6817" w:rsidP="000046A9">
      <w:pPr>
        <w:ind w:firstLine="567"/>
        <w:jc w:val="both"/>
        <w:rPr>
          <w:rFonts w:ascii="Times New Roman" w:hAnsi="Times New Roman" w:cs="Times New Roman"/>
        </w:rPr>
        <w:sectPr w:rsidR="005C6817" w:rsidRPr="000046A9" w:rsidSect="000046A9">
          <w:pgSz w:w="11909" w:h="16838"/>
          <w:pgMar w:top="567" w:right="567" w:bottom="567" w:left="851" w:header="0" w:footer="6" w:gutter="0"/>
          <w:cols w:space="720"/>
          <w:noEndnote/>
          <w:docGrid w:linePitch="360"/>
        </w:sectPr>
      </w:pPr>
    </w:p>
    <w:p w:rsidR="00486F76" w:rsidRPr="000046A9" w:rsidRDefault="00486F76" w:rsidP="00486F76">
      <w:pPr>
        <w:pStyle w:val="23"/>
        <w:shd w:val="clear" w:color="auto" w:fill="auto"/>
        <w:spacing w:after="0" w:line="240" w:lineRule="auto"/>
        <w:ind w:firstLine="567"/>
        <w:rPr>
          <w:sz w:val="24"/>
          <w:szCs w:val="24"/>
        </w:rPr>
      </w:pPr>
      <w:bookmarkStart w:id="29" w:name="bookmark53"/>
      <w:r w:rsidRPr="000046A9">
        <w:rPr>
          <w:sz w:val="24"/>
          <w:szCs w:val="24"/>
        </w:rPr>
        <w:lastRenderedPageBreak/>
        <w:t>Учебно-тематический план</w:t>
      </w:r>
      <w:bookmarkEnd w:id="29"/>
    </w:p>
    <w:p w:rsidR="00486F76" w:rsidRDefault="00486F76" w:rsidP="00486F76">
      <w:pPr>
        <w:pStyle w:val="21"/>
        <w:shd w:val="clear" w:color="auto" w:fill="auto"/>
        <w:tabs>
          <w:tab w:val="left" w:pos="182"/>
        </w:tabs>
        <w:spacing w:before="0" w:line="240" w:lineRule="auto"/>
        <w:ind w:left="567"/>
        <w:jc w:val="center"/>
        <w:rPr>
          <w:sz w:val="24"/>
          <w:szCs w:val="24"/>
        </w:rPr>
      </w:pPr>
      <w:r>
        <w:rPr>
          <w:sz w:val="24"/>
          <w:szCs w:val="24"/>
          <w:lang w:val="en-US"/>
        </w:rPr>
        <w:t xml:space="preserve">2 </w:t>
      </w:r>
      <w:r w:rsidRPr="000046A9">
        <w:rPr>
          <w:sz w:val="24"/>
          <w:szCs w:val="24"/>
        </w:rPr>
        <w:t>год обучения</w:t>
      </w:r>
    </w:p>
    <w:tbl>
      <w:tblPr>
        <w:tblOverlap w:val="never"/>
        <w:tblW w:w="0" w:type="auto"/>
        <w:tblLayout w:type="fixed"/>
        <w:tblCellMar>
          <w:left w:w="10" w:type="dxa"/>
          <w:right w:w="10" w:type="dxa"/>
        </w:tblCellMar>
        <w:tblLook w:val="0000" w:firstRow="0" w:lastRow="0" w:firstColumn="0" w:lastColumn="0" w:noHBand="0" w:noVBand="0"/>
      </w:tblPr>
      <w:tblGrid>
        <w:gridCol w:w="578"/>
        <w:gridCol w:w="6379"/>
        <w:gridCol w:w="850"/>
        <w:gridCol w:w="992"/>
        <w:gridCol w:w="1418"/>
      </w:tblGrid>
      <w:tr w:rsidR="00486F76" w:rsidRPr="005D0E0E" w:rsidTr="00D642FA">
        <w:trPr>
          <w:trHeight w:hRule="exact" w:val="566"/>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b/>
              </w:rPr>
            </w:pPr>
            <w:r w:rsidRPr="005D0E0E">
              <w:rPr>
                <w:rFonts w:ascii="Times New Roman" w:hAnsi="Times New Roman" w:cs="Times New Roman"/>
                <w:b/>
              </w:rPr>
              <w:t>№</w:t>
            </w:r>
          </w:p>
          <w:p w:rsidR="00486F76" w:rsidRPr="005D0E0E" w:rsidRDefault="00486F76" w:rsidP="00D642FA">
            <w:pPr>
              <w:jc w:val="center"/>
              <w:rPr>
                <w:rFonts w:ascii="Times New Roman" w:hAnsi="Times New Roman" w:cs="Times New Roman"/>
                <w:b/>
              </w:rPr>
            </w:pPr>
            <w:proofErr w:type="gramStart"/>
            <w:r w:rsidRPr="005D0E0E">
              <w:rPr>
                <w:rFonts w:ascii="Times New Roman" w:hAnsi="Times New Roman" w:cs="Times New Roman"/>
                <w:b/>
              </w:rPr>
              <w:t>п</w:t>
            </w:r>
            <w:proofErr w:type="gramEnd"/>
            <w:r w:rsidRPr="005D0E0E">
              <w:rPr>
                <w:rFonts w:ascii="Times New Roman" w:hAnsi="Times New Roman" w:cs="Times New Roman"/>
                <w:b/>
              </w:rPr>
              <w:t>/п</w:t>
            </w:r>
          </w:p>
        </w:tc>
        <w:tc>
          <w:tcPr>
            <w:tcW w:w="6379"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b/>
              </w:rPr>
            </w:pPr>
            <w:r w:rsidRPr="005D0E0E">
              <w:rPr>
                <w:rFonts w:ascii="Times New Roman" w:hAnsi="Times New Roman" w:cs="Times New Roman"/>
                <w:b/>
              </w:rPr>
              <w:t>Название темы</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b/>
              </w:rPr>
            </w:pPr>
            <w:r w:rsidRPr="005D0E0E">
              <w:rPr>
                <w:rFonts w:ascii="Times New Roman" w:hAnsi="Times New Roman" w:cs="Times New Roman"/>
                <w:b/>
              </w:rPr>
              <w:t>Всего</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b/>
              </w:rPr>
            </w:pPr>
            <w:r w:rsidRPr="005D0E0E">
              <w:rPr>
                <w:rFonts w:ascii="Times New Roman" w:hAnsi="Times New Roman" w:cs="Times New Roman"/>
                <w:b/>
              </w:rPr>
              <w:t>Теория</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b/>
              </w:rPr>
            </w:pPr>
            <w:r w:rsidRPr="005D0E0E">
              <w:rPr>
                <w:rFonts w:ascii="Times New Roman" w:hAnsi="Times New Roman" w:cs="Times New Roman"/>
                <w:b/>
              </w:rPr>
              <w:t>Практика</w:t>
            </w:r>
          </w:p>
        </w:tc>
      </w:tr>
      <w:tr w:rsidR="00486F76" w:rsidRPr="005D0E0E" w:rsidTr="00D642FA">
        <w:trPr>
          <w:trHeight w:hRule="exact" w:val="28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b/>
              </w:rPr>
            </w:pP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b/>
              </w:rPr>
            </w:pPr>
            <w:r w:rsidRPr="005D0E0E">
              <w:rPr>
                <w:rFonts w:ascii="Times New Roman" w:hAnsi="Times New Roman" w:cs="Times New Roman"/>
                <w:b/>
              </w:rPr>
              <w:t>Раздел: Введение в Робототехнику.</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b/>
              </w:rPr>
            </w:pP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b/>
              </w:rPr>
            </w:pP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b/>
              </w:rPr>
            </w:pPr>
          </w:p>
        </w:tc>
      </w:tr>
      <w:tr w:rsidR="00486F76" w:rsidRPr="005D0E0E" w:rsidTr="00D642FA">
        <w:trPr>
          <w:trHeight w:hRule="exact" w:val="28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Понятие о робототехнике. Техника безопасности.</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p>
        </w:tc>
      </w:tr>
      <w:tr w:rsidR="00486F76" w:rsidRPr="005D0E0E" w:rsidTr="00D642FA">
        <w:trPr>
          <w:trHeight w:hRule="exact" w:val="562"/>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Повторение ранее изученного материала. Свободное конструирование.</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w:t>
            </w:r>
          </w:p>
        </w:tc>
      </w:tr>
      <w:tr w:rsidR="00486F76" w:rsidRPr="005D0E0E" w:rsidTr="00D642FA">
        <w:trPr>
          <w:trHeight w:hRule="exact" w:val="28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Раздел: Работа с данными.</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p>
        </w:tc>
      </w:tr>
      <w:tr w:rsidR="00486F76" w:rsidRPr="005D0E0E" w:rsidTr="00D642FA">
        <w:trPr>
          <w:trHeight w:hRule="exact" w:val="283"/>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3</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Типы данных. Проводники.</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r>
      <w:tr w:rsidR="00486F76" w:rsidRPr="005D0E0E" w:rsidTr="00D642FA">
        <w:trPr>
          <w:trHeight w:hRule="exact" w:val="28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Переменные и константы.</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w:t>
            </w:r>
          </w:p>
        </w:tc>
      </w:tr>
      <w:tr w:rsidR="00486F76" w:rsidRPr="005D0E0E" w:rsidTr="00D642FA">
        <w:trPr>
          <w:trHeight w:hRule="exact" w:val="28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5</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Математические операции над данными.</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r>
      <w:tr w:rsidR="00486F76" w:rsidRPr="005D0E0E" w:rsidTr="00D642FA">
        <w:trPr>
          <w:trHeight w:hRule="exact" w:val="283"/>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6</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Другие блоки работы с данными.</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w:t>
            </w:r>
          </w:p>
        </w:tc>
      </w:tr>
      <w:tr w:rsidR="00486F76" w:rsidRPr="005D0E0E" w:rsidTr="00D642FA">
        <w:trPr>
          <w:trHeight w:hRule="exact" w:val="283"/>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7</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Логические операции с данными.</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w:t>
            </w:r>
          </w:p>
        </w:tc>
      </w:tr>
      <w:tr w:rsidR="00486F76" w:rsidRPr="005D0E0E" w:rsidTr="00D642FA">
        <w:trPr>
          <w:trHeight w:hRule="exact" w:val="562"/>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Раздел: Работа с файлами. Совместная работа нескольких роботов.</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p>
        </w:tc>
      </w:tr>
      <w:tr w:rsidR="00486F76" w:rsidRPr="005D0E0E" w:rsidTr="00D642FA">
        <w:trPr>
          <w:trHeight w:hRule="exact" w:val="566"/>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8</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Работа с файлами. Разбор фрагмента программы, демонстрирующий алгоритм работы с файлом.</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r>
      <w:tr w:rsidR="00486F76" w:rsidRPr="005D0E0E" w:rsidTr="00D642FA">
        <w:trPr>
          <w:trHeight w:hRule="exact" w:val="840"/>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9</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 xml:space="preserve">Блок для создания </w:t>
            </w:r>
            <w:proofErr w:type="spellStart"/>
            <w:r w:rsidRPr="005D0E0E">
              <w:rPr>
                <w:rFonts w:ascii="Times New Roman" w:hAnsi="Times New Roman" w:cs="Times New Roman"/>
              </w:rPr>
              <w:t>Bluetooth</w:t>
            </w:r>
            <w:proofErr w:type="spellEnd"/>
            <w:r w:rsidRPr="005D0E0E">
              <w:rPr>
                <w:rFonts w:ascii="Times New Roman" w:hAnsi="Times New Roman" w:cs="Times New Roman"/>
              </w:rPr>
              <w:t xml:space="preserve">-соединения. Блок отравления/принятия сообщений через </w:t>
            </w:r>
            <w:proofErr w:type="spellStart"/>
            <w:r w:rsidRPr="005D0E0E">
              <w:rPr>
                <w:rFonts w:ascii="Times New Roman" w:hAnsi="Times New Roman" w:cs="Times New Roman"/>
              </w:rPr>
              <w:t>Bluetooth</w:t>
            </w:r>
            <w:proofErr w:type="spellEnd"/>
            <w:r w:rsidRPr="005D0E0E">
              <w:rPr>
                <w:rFonts w:ascii="Times New Roman" w:hAnsi="Times New Roman" w:cs="Times New Roman"/>
              </w:rPr>
              <w:t xml:space="preserve"> соединение.</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r>
      <w:tr w:rsidR="00486F76" w:rsidRPr="005D0E0E" w:rsidTr="00D642FA">
        <w:trPr>
          <w:trHeight w:hRule="exact" w:val="27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b/>
              </w:rPr>
            </w:pP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b/>
              </w:rPr>
            </w:pPr>
            <w:r w:rsidRPr="005D0E0E">
              <w:rPr>
                <w:rFonts w:ascii="Times New Roman" w:hAnsi="Times New Roman" w:cs="Times New Roman"/>
                <w:b/>
              </w:rPr>
              <w:t>Раздел:</w:t>
            </w:r>
            <w:r w:rsidRPr="005D0E0E">
              <w:rPr>
                <w:rFonts w:ascii="Times New Roman" w:hAnsi="Times New Roman" w:cs="Times New Roman"/>
                <w:b/>
                <w:lang w:val="tt-RU"/>
              </w:rPr>
              <w:t xml:space="preserve"> </w:t>
            </w:r>
            <w:r w:rsidRPr="005D0E0E">
              <w:rPr>
                <w:rFonts w:ascii="Times New Roman" w:hAnsi="Times New Roman" w:cs="Times New Roman"/>
                <w:b/>
              </w:rPr>
              <w:t>Создание подпрограмм.</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b/>
              </w:rPr>
            </w:pP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b/>
              </w:rPr>
            </w:pP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b/>
              </w:rPr>
            </w:pPr>
          </w:p>
        </w:tc>
      </w:tr>
      <w:tr w:rsidR="00486F76" w:rsidRPr="005D0E0E" w:rsidTr="00D642FA">
        <w:trPr>
          <w:trHeight w:hRule="exact" w:val="293"/>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10</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Подпрограмма.</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r>
      <w:tr w:rsidR="00486F76" w:rsidRPr="005D0E0E" w:rsidTr="00D642FA">
        <w:trPr>
          <w:trHeight w:hRule="exact" w:val="562"/>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Раздел: Продвинутое программирование движения по линии.</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p>
        </w:tc>
      </w:tr>
      <w:tr w:rsidR="00486F76" w:rsidRPr="005D0E0E" w:rsidTr="00D642FA">
        <w:trPr>
          <w:trHeight w:hRule="exact" w:val="28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11</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Пропорциональное линейное управление.</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w:t>
            </w:r>
          </w:p>
        </w:tc>
      </w:tr>
      <w:tr w:rsidR="00486F76" w:rsidRPr="005D0E0E" w:rsidTr="00D642FA">
        <w:trPr>
          <w:trHeight w:hRule="exact" w:val="562"/>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12</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Нелинейное управление движением по косинусному закону.</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3</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3</w:t>
            </w:r>
          </w:p>
        </w:tc>
      </w:tr>
      <w:tr w:rsidR="00486F76" w:rsidRPr="005D0E0E" w:rsidTr="00D642FA">
        <w:trPr>
          <w:trHeight w:hRule="exact" w:val="28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13</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Подготовка к районным соревнованиям.</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16</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5</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11</w:t>
            </w:r>
          </w:p>
        </w:tc>
      </w:tr>
      <w:tr w:rsidR="00486F76" w:rsidRPr="005D0E0E" w:rsidTr="00D642FA">
        <w:trPr>
          <w:trHeight w:hRule="exact" w:val="562"/>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b/>
              </w:rPr>
            </w:pP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b/>
              </w:rPr>
            </w:pPr>
            <w:r w:rsidRPr="005D0E0E">
              <w:rPr>
                <w:rFonts w:ascii="Times New Roman" w:hAnsi="Times New Roman" w:cs="Times New Roman"/>
                <w:b/>
              </w:rPr>
              <w:t>Раздел: Основные виды соревнования и элементы заданий.</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b/>
              </w:rPr>
            </w:pP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b/>
              </w:rPr>
            </w:pP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b/>
              </w:rPr>
            </w:pPr>
          </w:p>
        </w:tc>
      </w:tr>
      <w:tr w:rsidR="00486F76" w:rsidRPr="005D0E0E" w:rsidTr="00D642FA">
        <w:trPr>
          <w:trHeight w:hRule="exact" w:val="27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14</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Соревнования “</w:t>
            </w:r>
            <w:proofErr w:type="spellStart"/>
            <w:r w:rsidRPr="005D0E0E">
              <w:rPr>
                <w:rFonts w:ascii="Times New Roman" w:hAnsi="Times New Roman" w:cs="Times New Roman"/>
              </w:rPr>
              <w:t>Кегельринг-квадро</w:t>
            </w:r>
            <w:proofErr w:type="spellEnd"/>
            <w:r w:rsidRPr="005D0E0E">
              <w:rPr>
                <w:rFonts w:ascii="Times New Roman" w:hAnsi="Times New Roman" w:cs="Times New Roman"/>
              </w:rPr>
              <w:t>”.</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8</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6</w:t>
            </w:r>
          </w:p>
        </w:tc>
      </w:tr>
      <w:tr w:rsidR="00486F76" w:rsidRPr="005D0E0E" w:rsidTr="00D642FA">
        <w:trPr>
          <w:trHeight w:hRule="exact" w:val="293"/>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15</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Соревнования “Биатлон”.</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8</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6</w:t>
            </w:r>
          </w:p>
        </w:tc>
      </w:tr>
      <w:tr w:rsidR="00486F76" w:rsidRPr="005D0E0E" w:rsidTr="00D642FA">
        <w:trPr>
          <w:trHeight w:hRule="exact" w:val="28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16</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Соревнования “Лабиринт”.</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8</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6</w:t>
            </w:r>
          </w:p>
        </w:tc>
      </w:tr>
      <w:tr w:rsidR="00486F76" w:rsidRPr="005D0E0E" w:rsidTr="00D642FA">
        <w:trPr>
          <w:trHeight w:hRule="exact" w:val="28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17</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Соревнования “Шагающие роботы”.</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8</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6</w:t>
            </w:r>
          </w:p>
        </w:tc>
      </w:tr>
      <w:tr w:rsidR="00486F76" w:rsidRPr="005D0E0E" w:rsidTr="00D642FA">
        <w:trPr>
          <w:trHeight w:hRule="exact" w:val="27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18</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Соревнования “Сумо” (шагающие роботы).</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8</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6</w:t>
            </w:r>
          </w:p>
        </w:tc>
      </w:tr>
      <w:tr w:rsidR="00486F76" w:rsidRPr="005D0E0E" w:rsidTr="00D642FA">
        <w:trPr>
          <w:trHeight w:hRule="exact" w:val="28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19</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Соревнования “Траектория”.</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8</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6</w:t>
            </w:r>
          </w:p>
        </w:tc>
      </w:tr>
      <w:tr w:rsidR="00486F76" w:rsidRPr="005D0E0E" w:rsidTr="00D642FA">
        <w:trPr>
          <w:trHeight w:hRule="exact" w:val="288"/>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20</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Подготовка к региональным соревнованиям.</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18</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5</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13</w:t>
            </w:r>
          </w:p>
        </w:tc>
      </w:tr>
      <w:tr w:rsidR="00486F76" w:rsidRPr="005D0E0E" w:rsidTr="00D642FA">
        <w:trPr>
          <w:trHeight w:hRule="exact" w:val="283"/>
        </w:trPr>
        <w:tc>
          <w:tcPr>
            <w:tcW w:w="578"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21</w:t>
            </w:r>
          </w:p>
        </w:tc>
        <w:tc>
          <w:tcPr>
            <w:tcW w:w="6379" w:type="dxa"/>
            <w:tcBorders>
              <w:top w:val="single" w:sz="4" w:space="0" w:color="auto"/>
              <w:left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Внутренние соревнования</w:t>
            </w:r>
          </w:p>
        </w:tc>
        <w:tc>
          <w:tcPr>
            <w:tcW w:w="850"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w:t>
            </w:r>
          </w:p>
        </w:tc>
        <w:tc>
          <w:tcPr>
            <w:tcW w:w="992" w:type="dxa"/>
            <w:tcBorders>
              <w:top w:val="single" w:sz="4" w:space="0" w:color="auto"/>
              <w:lef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0</w:t>
            </w:r>
          </w:p>
        </w:tc>
        <w:tc>
          <w:tcPr>
            <w:tcW w:w="1418" w:type="dxa"/>
            <w:tcBorders>
              <w:top w:val="single" w:sz="4" w:space="0" w:color="auto"/>
              <w:left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w:t>
            </w:r>
          </w:p>
        </w:tc>
      </w:tr>
      <w:tr w:rsidR="00486F76" w:rsidRPr="005D0E0E" w:rsidTr="00D642FA">
        <w:trPr>
          <w:trHeight w:hRule="exact" w:val="302"/>
        </w:trPr>
        <w:tc>
          <w:tcPr>
            <w:tcW w:w="578" w:type="dxa"/>
            <w:tcBorders>
              <w:top w:val="single" w:sz="4" w:space="0" w:color="auto"/>
              <w:left w:val="single" w:sz="4" w:space="0" w:color="auto"/>
              <w:bottom w:val="single" w:sz="4" w:space="0" w:color="auto"/>
            </w:tcBorders>
            <w:shd w:val="clear" w:color="auto" w:fill="FFFFFF"/>
          </w:tcPr>
          <w:p w:rsidR="00486F76" w:rsidRPr="005D0E0E" w:rsidRDefault="00486F76" w:rsidP="00D642FA">
            <w:pPr>
              <w:jc w:val="center"/>
              <w:rPr>
                <w:rFonts w:ascii="Times New Roman" w:hAnsi="Times New Roman" w:cs="Times New Roman"/>
              </w:rPr>
            </w:pPr>
          </w:p>
        </w:tc>
        <w:tc>
          <w:tcPr>
            <w:tcW w:w="6379" w:type="dxa"/>
            <w:tcBorders>
              <w:top w:val="single" w:sz="4" w:space="0" w:color="auto"/>
              <w:left w:val="single" w:sz="4" w:space="0" w:color="auto"/>
              <w:bottom w:val="single" w:sz="4" w:space="0" w:color="auto"/>
            </w:tcBorders>
            <w:shd w:val="clear" w:color="auto" w:fill="FFFFFF"/>
          </w:tcPr>
          <w:p w:rsidR="00486F76" w:rsidRPr="005D0E0E" w:rsidRDefault="00486F76" w:rsidP="00D642FA">
            <w:pPr>
              <w:rPr>
                <w:rFonts w:ascii="Times New Roman" w:hAnsi="Times New Roman" w:cs="Times New Roman"/>
              </w:rPr>
            </w:pPr>
            <w:r w:rsidRPr="005D0E0E">
              <w:rPr>
                <w:rFonts w:ascii="Times New Roman" w:hAnsi="Times New Roman" w:cs="Times New Roman"/>
              </w:rPr>
              <w:t>ИТОГО:</w:t>
            </w:r>
          </w:p>
        </w:tc>
        <w:tc>
          <w:tcPr>
            <w:tcW w:w="850" w:type="dxa"/>
            <w:tcBorders>
              <w:top w:val="single" w:sz="4" w:space="0" w:color="auto"/>
              <w:left w:val="single" w:sz="4" w:space="0" w:color="auto"/>
              <w:bottom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144</w:t>
            </w:r>
          </w:p>
        </w:tc>
        <w:tc>
          <w:tcPr>
            <w:tcW w:w="992" w:type="dxa"/>
            <w:tcBorders>
              <w:top w:val="single" w:sz="4" w:space="0" w:color="auto"/>
              <w:left w:val="single" w:sz="4" w:space="0" w:color="auto"/>
              <w:bottom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47</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486F76" w:rsidRPr="005D0E0E" w:rsidRDefault="00486F76" w:rsidP="00D642FA">
            <w:pPr>
              <w:jc w:val="center"/>
              <w:rPr>
                <w:rFonts w:ascii="Times New Roman" w:hAnsi="Times New Roman" w:cs="Times New Roman"/>
              </w:rPr>
            </w:pPr>
            <w:r w:rsidRPr="005D0E0E">
              <w:rPr>
                <w:rFonts w:ascii="Times New Roman" w:hAnsi="Times New Roman" w:cs="Times New Roman"/>
              </w:rPr>
              <w:t>97</w:t>
            </w:r>
          </w:p>
        </w:tc>
      </w:tr>
    </w:tbl>
    <w:p w:rsidR="00486F76" w:rsidRPr="000046A9" w:rsidRDefault="00486F76" w:rsidP="00486F76">
      <w:pPr>
        <w:pStyle w:val="21"/>
        <w:shd w:val="clear" w:color="auto" w:fill="auto"/>
        <w:tabs>
          <w:tab w:val="left" w:pos="182"/>
        </w:tabs>
        <w:spacing w:before="0" w:line="240" w:lineRule="auto"/>
        <w:ind w:left="927"/>
        <w:rPr>
          <w:sz w:val="24"/>
          <w:szCs w:val="24"/>
        </w:rPr>
      </w:pPr>
    </w:p>
    <w:p w:rsidR="00531D7A" w:rsidRPr="000046A9" w:rsidRDefault="00531D7A" w:rsidP="00486F76">
      <w:pPr>
        <w:jc w:val="both"/>
        <w:rPr>
          <w:rFonts w:ascii="Times New Roman" w:hAnsi="Times New Roman" w:cs="Times New Roman"/>
        </w:rPr>
        <w:sectPr w:rsidR="00531D7A" w:rsidRPr="000046A9" w:rsidSect="000046A9">
          <w:pgSz w:w="11909" w:h="16838"/>
          <w:pgMar w:top="567" w:right="567" w:bottom="567" w:left="851" w:header="0" w:footer="6" w:gutter="0"/>
          <w:cols w:space="720"/>
          <w:noEndnote/>
          <w:docGrid w:linePitch="360"/>
        </w:sectPr>
      </w:pPr>
    </w:p>
    <w:p w:rsidR="005C6817" w:rsidRPr="000046A9" w:rsidRDefault="00513A24" w:rsidP="00486F76">
      <w:pPr>
        <w:pStyle w:val="23"/>
        <w:shd w:val="clear" w:color="auto" w:fill="auto"/>
        <w:spacing w:after="0" w:line="240" w:lineRule="auto"/>
        <w:rPr>
          <w:sz w:val="24"/>
          <w:szCs w:val="24"/>
        </w:rPr>
      </w:pPr>
      <w:bookmarkStart w:id="30" w:name="bookmark32"/>
      <w:r w:rsidRPr="000046A9">
        <w:rPr>
          <w:sz w:val="24"/>
          <w:szCs w:val="24"/>
        </w:rPr>
        <w:lastRenderedPageBreak/>
        <w:t>Содержание дополнительной образовательной программы</w:t>
      </w:r>
      <w:bookmarkEnd w:id="30"/>
    </w:p>
    <w:p w:rsidR="005D0E0E" w:rsidRDefault="00486F76" w:rsidP="00486F76">
      <w:pPr>
        <w:pStyle w:val="32"/>
        <w:shd w:val="clear" w:color="auto" w:fill="auto"/>
        <w:tabs>
          <w:tab w:val="left" w:pos="902"/>
        </w:tabs>
        <w:spacing w:before="0" w:after="0" w:line="240" w:lineRule="auto"/>
        <w:ind w:left="567" w:firstLine="0"/>
        <w:jc w:val="center"/>
        <w:rPr>
          <w:sz w:val="24"/>
          <w:szCs w:val="24"/>
        </w:rPr>
      </w:pPr>
      <w:bookmarkStart w:id="31" w:name="bookmark33"/>
      <w:r>
        <w:rPr>
          <w:sz w:val="24"/>
          <w:szCs w:val="24"/>
        </w:rPr>
        <w:t>2</w:t>
      </w:r>
      <w:r w:rsidR="005D0E0E">
        <w:rPr>
          <w:sz w:val="24"/>
          <w:szCs w:val="24"/>
        </w:rPr>
        <w:t>год обучения</w:t>
      </w:r>
    </w:p>
    <w:p w:rsidR="005D0E0E" w:rsidRDefault="005D0E0E" w:rsidP="005D0E0E">
      <w:pPr>
        <w:pStyle w:val="32"/>
        <w:shd w:val="clear" w:color="auto" w:fill="auto"/>
        <w:tabs>
          <w:tab w:val="left" w:pos="902"/>
        </w:tabs>
        <w:spacing w:before="0" w:after="0" w:line="240" w:lineRule="auto"/>
        <w:ind w:left="927" w:firstLine="0"/>
        <w:rPr>
          <w:sz w:val="24"/>
          <w:szCs w:val="24"/>
        </w:rPr>
      </w:pPr>
    </w:p>
    <w:p w:rsidR="00531D7A" w:rsidRDefault="00513A24" w:rsidP="00531D7A">
      <w:pPr>
        <w:pStyle w:val="32"/>
        <w:shd w:val="clear" w:color="auto" w:fill="auto"/>
        <w:tabs>
          <w:tab w:val="left" w:pos="902"/>
        </w:tabs>
        <w:spacing w:before="0" w:after="0" w:line="240" w:lineRule="auto"/>
        <w:ind w:left="567" w:firstLine="0"/>
        <w:jc w:val="both"/>
        <w:rPr>
          <w:sz w:val="24"/>
          <w:szCs w:val="24"/>
        </w:rPr>
      </w:pPr>
      <w:r w:rsidRPr="000046A9">
        <w:rPr>
          <w:sz w:val="24"/>
          <w:szCs w:val="24"/>
        </w:rPr>
        <w:t>Ра</w:t>
      </w:r>
      <w:r w:rsidR="00531D7A">
        <w:rPr>
          <w:sz w:val="24"/>
          <w:szCs w:val="24"/>
        </w:rPr>
        <w:t>здел: Введение в Робототехнику.</w:t>
      </w:r>
    </w:p>
    <w:p w:rsidR="005C6817" w:rsidRPr="000046A9" w:rsidRDefault="00513A24" w:rsidP="00531D7A">
      <w:pPr>
        <w:pStyle w:val="32"/>
        <w:shd w:val="clear" w:color="auto" w:fill="auto"/>
        <w:tabs>
          <w:tab w:val="left" w:pos="902"/>
        </w:tabs>
        <w:spacing w:before="0" w:after="0" w:line="240" w:lineRule="auto"/>
        <w:ind w:left="567" w:firstLine="0"/>
        <w:jc w:val="both"/>
        <w:rPr>
          <w:sz w:val="24"/>
          <w:szCs w:val="24"/>
        </w:rPr>
      </w:pPr>
      <w:r w:rsidRPr="000046A9">
        <w:rPr>
          <w:sz w:val="24"/>
          <w:szCs w:val="24"/>
        </w:rPr>
        <w:t>Тема: Понятие о Робототехнике.</w:t>
      </w:r>
      <w:bookmarkEnd w:id="31"/>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Введение в науку о роботах. Основные виды роботов, их применение. Направления развития робототехники. Новейшие достижения науки и техники в смежных областях. Техника безопасности.</w:t>
      </w:r>
    </w:p>
    <w:p w:rsidR="005C6817" w:rsidRPr="000046A9" w:rsidRDefault="00513A24" w:rsidP="000046A9">
      <w:pPr>
        <w:pStyle w:val="32"/>
        <w:shd w:val="clear" w:color="auto" w:fill="auto"/>
        <w:spacing w:before="0" w:after="0" w:line="240" w:lineRule="auto"/>
        <w:ind w:firstLine="567"/>
        <w:jc w:val="both"/>
        <w:rPr>
          <w:sz w:val="24"/>
          <w:szCs w:val="24"/>
        </w:rPr>
      </w:pPr>
      <w:bookmarkStart w:id="32" w:name="bookmark34"/>
      <w:r w:rsidRPr="000046A9">
        <w:rPr>
          <w:sz w:val="24"/>
          <w:szCs w:val="24"/>
        </w:rPr>
        <w:t>Тема: Повторение ранее изученного материала. Свободное конструирование.</w:t>
      </w:r>
      <w:bookmarkEnd w:id="32"/>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Выполнение одной из списка поставленных задач. Свободное творчество. Защита проекта.</w:t>
      </w:r>
    </w:p>
    <w:p w:rsidR="00486F76" w:rsidRDefault="00486F76" w:rsidP="000046A9">
      <w:pPr>
        <w:pStyle w:val="32"/>
        <w:shd w:val="clear" w:color="auto" w:fill="auto"/>
        <w:spacing w:before="0" w:after="0" w:line="240" w:lineRule="auto"/>
        <w:ind w:firstLine="567"/>
        <w:jc w:val="both"/>
        <w:rPr>
          <w:sz w:val="24"/>
          <w:szCs w:val="24"/>
        </w:rPr>
      </w:pPr>
      <w:bookmarkStart w:id="33" w:name="bookmark35"/>
      <w:r>
        <w:rPr>
          <w:sz w:val="24"/>
          <w:szCs w:val="24"/>
        </w:rPr>
        <w:t>Раздел: Работа с данными.</w:t>
      </w:r>
    </w:p>
    <w:p w:rsidR="005C6817" w:rsidRPr="000046A9" w:rsidRDefault="00513A24" w:rsidP="000046A9">
      <w:pPr>
        <w:pStyle w:val="32"/>
        <w:shd w:val="clear" w:color="auto" w:fill="auto"/>
        <w:spacing w:before="0" w:after="0" w:line="240" w:lineRule="auto"/>
        <w:ind w:firstLine="567"/>
        <w:jc w:val="both"/>
        <w:rPr>
          <w:sz w:val="24"/>
          <w:szCs w:val="24"/>
        </w:rPr>
      </w:pPr>
      <w:r w:rsidRPr="000046A9">
        <w:rPr>
          <w:sz w:val="24"/>
          <w:szCs w:val="24"/>
        </w:rPr>
        <w:t>Тема: Типы данных. Проводники.</w:t>
      </w:r>
      <w:bookmarkEnd w:id="33"/>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Технология соединения входов и выходов блоков для передачи данных. Типы данных. Логический тип данных. Числовой тип данных. Текстовый тип данных. Массив. Числовой массив. Логический массив.</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34" w:name="bookmark36"/>
      <w:r w:rsidRPr="000046A9">
        <w:rPr>
          <w:sz w:val="24"/>
          <w:szCs w:val="24"/>
        </w:rPr>
        <w:t>Тема: Переменные и константы.</w:t>
      </w:r>
      <w:bookmarkEnd w:id="34"/>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Работа с константами. Операции с данными. Инициализация константы. Тип константы. Значение константы. Фрагмент программы с использованием константы. Работа с переменными. Инициализация переменной. Название переменной. Значение переменной. Фрагмент программы с использованием переменной.</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35" w:name="bookmark37"/>
      <w:r w:rsidRPr="000046A9">
        <w:rPr>
          <w:sz w:val="24"/>
          <w:szCs w:val="24"/>
        </w:rPr>
        <w:t>Тема: Математические операции над данными.</w:t>
      </w:r>
      <w:bookmarkEnd w:id="35"/>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Блоки математики. Структура блока математики. Арифметическое действие. Результат. Примеры использования блока математики.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36" w:name="bookmark38"/>
      <w:r w:rsidRPr="000046A9">
        <w:rPr>
          <w:sz w:val="24"/>
          <w:szCs w:val="24"/>
        </w:rPr>
        <w:t>Тема: Другие блоки работы с данными.</w:t>
      </w:r>
      <w:bookmarkEnd w:id="36"/>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Блок “Округление”. Блок “Сравнение”. Блок “Интервал”. Блок “Случайное значение”. Блок “Операции над массивом”. Создание массива. Запись массива в переменную. Формирование числового массива. Формирование логического массива. Режим “Длина”. Режим “Читать по индексу”. Режим “Записать по индексу”. Режим “Дополнить”.</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37" w:name="bookmark39"/>
      <w:r w:rsidRPr="000046A9">
        <w:rPr>
          <w:sz w:val="24"/>
          <w:szCs w:val="24"/>
        </w:rPr>
        <w:t>Тема: Логические операции с данными.</w:t>
      </w:r>
      <w:bookmarkEnd w:id="37"/>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Отрицание. Конъюнкция. Дизъюнкция. Блок логических операций. Структура блока логических операций Логические входы. Логические выходы. Таблица истинности. Примеры использования логических операций.</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31D7A" w:rsidRDefault="00513A24" w:rsidP="000046A9">
      <w:pPr>
        <w:pStyle w:val="32"/>
        <w:shd w:val="clear" w:color="auto" w:fill="auto"/>
        <w:spacing w:before="0" w:after="0" w:line="240" w:lineRule="auto"/>
        <w:ind w:firstLine="567"/>
        <w:jc w:val="both"/>
        <w:rPr>
          <w:sz w:val="24"/>
          <w:szCs w:val="24"/>
        </w:rPr>
      </w:pPr>
      <w:bookmarkStart w:id="38" w:name="bookmark40"/>
      <w:r w:rsidRPr="000046A9">
        <w:rPr>
          <w:sz w:val="24"/>
          <w:szCs w:val="24"/>
        </w:rPr>
        <w:t>Раздел: Работа с файлами. Совмес</w:t>
      </w:r>
      <w:r w:rsidR="00531D7A">
        <w:rPr>
          <w:sz w:val="24"/>
          <w:szCs w:val="24"/>
        </w:rPr>
        <w:t>тная работа нескольких роботов.</w:t>
      </w:r>
    </w:p>
    <w:p w:rsidR="005C6817" w:rsidRPr="000046A9" w:rsidRDefault="00513A24" w:rsidP="000046A9">
      <w:pPr>
        <w:pStyle w:val="32"/>
        <w:shd w:val="clear" w:color="auto" w:fill="auto"/>
        <w:spacing w:before="0" w:after="0" w:line="240" w:lineRule="auto"/>
        <w:ind w:firstLine="567"/>
        <w:jc w:val="both"/>
        <w:rPr>
          <w:sz w:val="24"/>
          <w:szCs w:val="24"/>
        </w:rPr>
      </w:pPr>
      <w:r w:rsidRPr="000046A9">
        <w:rPr>
          <w:sz w:val="24"/>
          <w:szCs w:val="24"/>
        </w:rPr>
        <w:t>Тема: Работа с файлами. Разбор фрагмента программы, демонстрирующий алгоритм работы с файлом.</w:t>
      </w:r>
      <w:bookmarkEnd w:id="38"/>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Работа с </w:t>
      </w:r>
      <w:proofErr w:type="gramStart"/>
      <w:r w:rsidRPr="000046A9">
        <w:rPr>
          <w:sz w:val="24"/>
          <w:szCs w:val="24"/>
        </w:rPr>
        <w:t>текстовым</w:t>
      </w:r>
      <w:proofErr w:type="gramEnd"/>
      <w:r w:rsidRPr="000046A9">
        <w:rPr>
          <w:sz w:val="24"/>
          <w:szCs w:val="24"/>
        </w:rPr>
        <w:t>/числовыми файлами. Запись данных в файл. Закрытие файла. Чтение данных из файла. Фрагмент программы, демонстрирующий алгоритм работы с файлом.</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39" w:name="bookmark41"/>
      <w:r w:rsidRPr="000046A9">
        <w:rPr>
          <w:sz w:val="24"/>
          <w:szCs w:val="24"/>
        </w:rPr>
        <w:t xml:space="preserve">Тема: Блок для создания </w:t>
      </w:r>
      <w:r w:rsidRPr="000046A9">
        <w:rPr>
          <w:sz w:val="24"/>
          <w:szCs w:val="24"/>
          <w:lang w:val="en-US"/>
        </w:rPr>
        <w:t>Bluetooth</w:t>
      </w:r>
      <w:r w:rsidRPr="000046A9">
        <w:rPr>
          <w:sz w:val="24"/>
          <w:szCs w:val="24"/>
        </w:rPr>
        <w:t xml:space="preserve">-соединения. Блок отравления/принятия сообщений через </w:t>
      </w:r>
      <w:r w:rsidRPr="000046A9">
        <w:rPr>
          <w:sz w:val="24"/>
          <w:szCs w:val="24"/>
          <w:lang w:val="en-US"/>
        </w:rPr>
        <w:t>Bluetooth</w:t>
      </w:r>
      <w:r w:rsidRPr="000046A9">
        <w:rPr>
          <w:sz w:val="24"/>
          <w:szCs w:val="24"/>
        </w:rPr>
        <w:t xml:space="preserve"> соединение.</w:t>
      </w:r>
      <w:bookmarkEnd w:id="39"/>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Блок для создания </w:t>
      </w:r>
      <w:r w:rsidRPr="000046A9">
        <w:rPr>
          <w:sz w:val="24"/>
          <w:szCs w:val="24"/>
          <w:lang w:val="en-US"/>
        </w:rPr>
        <w:t>Bluetooth</w:t>
      </w:r>
      <w:r w:rsidRPr="000046A9">
        <w:rPr>
          <w:sz w:val="24"/>
          <w:szCs w:val="24"/>
        </w:rPr>
        <w:t xml:space="preserve">-соединения. Режимы работы блока </w:t>
      </w:r>
      <w:r w:rsidRPr="000046A9">
        <w:rPr>
          <w:sz w:val="24"/>
          <w:szCs w:val="24"/>
          <w:lang w:val="en-US"/>
        </w:rPr>
        <w:t>Bluetooth</w:t>
      </w:r>
      <w:r w:rsidRPr="000046A9">
        <w:rPr>
          <w:sz w:val="24"/>
          <w:szCs w:val="24"/>
        </w:rPr>
        <w:t xml:space="preserve">-соединения. Блок отравления/принятия сообщений через </w:t>
      </w:r>
      <w:r w:rsidRPr="000046A9">
        <w:rPr>
          <w:sz w:val="24"/>
          <w:szCs w:val="24"/>
          <w:lang w:val="en-US"/>
        </w:rPr>
        <w:t>Bluetooth</w:t>
      </w:r>
      <w:r w:rsidRPr="000046A9">
        <w:rPr>
          <w:sz w:val="24"/>
          <w:szCs w:val="24"/>
        </w:rPr>
        <w:t xml:space="preserve"> соединение.</w:t>
      </w:r>
      <w:r w:rsidR="00E56F82">
        <w:rPr>
          <w:sz w:val="24"/>
          <w:szCs w:val="24"/>
        </w:rPr>
        <w:t xml:space="preserve"> </w:t>
      </w:r>
      <w:r w:rsidRPr="000046A9">
        <w:rPr>
          <w:sz w:val="24"/>
          <w:szCs w:val="24"/>
        </w:rPr>
        <w:t>Пример программы отправителя сообщения. Пример программы приемника сообщения.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E56F82" w:rsidRDefault="00E56F82" w:rsidP="000046A9">
      <w:pPr>
        <w:pStyle w:val="32"/>
        <w:shd w:val="clear" w:color="auto" w:fill="auto"/>
        <w:spacing w:before="0" w:after="0" w:line="240" w:lineRule="auto"/>
        <w:ind w:firstLine="567"/>
        <w:jc w:val="both"/>
        <w:rPr>
          <w:sz w:val="24"/>
          <w:szCs w:val="24"/>
        </w:rPr>
      </w:pPr>
      <w:bookmarkStart w:id="40" w:name="bookmark42"/>
      <w:r>
        <w:rPr>
          <w:sz w:val="24"/>
          <w:szCs w:val="24"/>
        </w:rPr>
        <w:lastRenderedPageBreak/>
        <w:t>Раздел: Создание подпрограмм.</w:t>
      </w:r>
    </w:p>
    <w:p w:rsidR="005C6817" w:rsidRPr="000046A9" w:rsidRDefault="00513A24" w:rsidP="000046A9">
      <w:pPr>
        <w:pStyle w:val="32"/>
        <w:shd w:val="clear" w:color="auto" w:fill="auto"/>
        <w:spacing w:before="0" w:after="0" w:line="240" w:lineRule="auto"/>
        <w:ind w:firstLine="567"/>
        <w:jc w:val="both"/>
        <w:rPr>
          <w:sz w:val="24"/>
          <w:szCs w:val="24"/>
        </w:rPr>
      </w:pPr>
      <w:r w:rsidRPr="000046A9">
        <w:rPr>
          <w:sz w:val="24"/>
          <w:szCs w:val="24"/>
        </w:rPr>
        <w:t>Тема: Подпрограмма.</w:t>
      </w:r>
      <w:bookmarkEnd w:id="40"/>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Понятие “Подпрограмма”. Конструктор моего блока. Создание подпрограммы с передачей входных и выходных параметров. Настройка параметров. Значки параметров. Примеры использования подпрограмм.</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E56F82" w:rsidRDefault="00513A24" w:rsidP="000046A9">
      <w:pPr>
        <w:pStyle w:val="32"/>
        <w:shd w:val="clear" w:color="auto" w:fill="auto"/>
        <w:spacing w:before="0" w:after="0" w:line="240" w:lineRule="auto"/>
        <w:ind w:firstLine="567"/>
        <w:jc w:val="both"/>
        <w:rPr>
          <w:sz w:val="24"/>
          <w:szCs w:val="24"/>
        </w:rPr>
      </w:pPr>
      <w:bookmarkStart w:id="41" w:name="bookmark43"/>
      <w:r w:rsidRPr="000046A9">
        <w:rPr>
          <w:sz w:val="24"/>
          <w:szCs w:val="24"/>
        </w:rPr>
        <w:t>Раздел: Продвинутое программирование движения</w:t>
      </w:r>
      <w:r w:rsidR="00E56F82">
        <w:rPr>
          <w:sz w:val="24"/>
          <w:szCs w:val="24"/>
        </w:rPr>
        <w:t xml:space="preserve"> по линии.</w:t>
      </w:r>
    </w:p>
    <w:p w:rsidR="005C6817" w:rsidRPr="000046A9" w:rsidRDefault="00513A24" w:rsidP="000046A9">
      <w:pPr>
        <w:pStyle w:val="32"/>
        <w:shd w:val="clear" w:color="auto" w:fill="auto"/>
        <w:spacing w:before="0" w:after="0" w:line="240" w:lineRule="auto"/>
        <w:ind w:firstLine="567"/>
        <w:jc w:val="both"/>
        <w:rPr>
          <w:sz w:val="24"/>
          <w:szCs w:val="24"/>
        </w:rPr>
      </w:pPr>
      <w:r w:rsidRPr="000046A9">
        <w:rPr>
          <w:sz w:val="24"/>
          <w:szCs w:val="24"/>
        </w:rPr>
        <w:t>Тема: Пропорциональное линейное управление.</w:t>
      </w:r>
      <w:bookmarkEnd w:id="41"/>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Использование одного датчика. Использование двух датчиков. Формулы управления. Коэффициент пропорциональности. Реализация алгоритма пропорциональности управления с одним датчиком цвета. Реализация алгоритма пропорциональности управления с двумя датчиками цвета. Ручная корректировка разницы показаний датчиков. Автоматическая корректировка разницы показаний датчиков.</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42" w:name="bookmark44"/>
      <w:r w:rsidRPr="000046A9">
        <w:rPr>
          <w:sz w:val="24"/>
          <w:szCs w:val="24"/>
        </w:rPr>
        <w:t>Тема: Нелинейное управление движением по косинусному закону.</w:t>
      </w:r>
      <w:bookmarkEnd w:id="42"/>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Линейное управление. Нелинейное управление. Формулы косинусного управления. Управление роботом при движении по вектору. Пример программы нелинейного управления движения по косинусному закону с одним датчиком.</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43" w:name="bookmark45"/>
      <w:r w:rsidRPr="000046A9">
        <w:rPr>
          <w:sz w:val="24"/>
          <w:szCs w:val="24"/>
        </w:rPr>
        <w:t>Тема: Подготовка к районным соревнованиям.</w:t>
      </w:r>
      <w:bookmarkEnd w:id="43"/>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Знакомство с регламентом Российских соревнований по робототехнике «</w:t>
      </w:r>
      <w:r w:rsidRPr="000046A9">
        <w:rPr>
          <w:sz w:val="24"/>
          <w:szCs w:val="24"/>
          <w:lang w:val="en-US"/>
        </w:rPr>
        <w:t>Hello</w:t>
      </w:r>
      <w:r w:rsidRPr="000046A9">
        <w:rPr>
          <w:sz w:val="24"/>
          <w:szCs w:val="24"/>
        </w:rPr>
        <w:t>,</w:t>
      </w:r>
      <w:r w:rsidRPr="000046A9">
        <w:rPr>
          <w:sz w:val="24"/>
          <w:szCs w:val="24"/>
          <w:lang w:val="en-US"/>
        </w:rPr>
        <w:t>Robot</w:t>
      </w:r>
      <w:r w:rsidRPr="000046A9">
        <w:rPr>
          <w:sz w:val="24"/>
          <w:szCs w:val="24"/>
        </w:rPr>
        <w:t>!», в частности с видами соревнований: «Шагающий робот», «Сумо», «</w:t>
      </w:r>
      <w:proofErr w:type="spellStart"/>
      <w:r w:rsidRPr="000046A9">
        <w:rPr>
          <w:sz w:val="24"/>
          <w:szCs w:val="24"/>
        </w:rPr>
        <w:t>Кегельринг</w:t>
      </w:r>
      <w:proofErr w:type="spellEnd"/>
      <w:r w:rsidRPr="000046A9">
        <w:rPr>
          <w:sz w:val="24"/>
          <w:szCs w:val="24"/>
        </w:rPr>
        <w:t>», «</w:t>
      </w:r>
      <w:proofErr w:type="spellStart"/>
      <w:r w:rsidRPr="000046A9">
        <w:rPr>
          <w:sz w:val="24"/>
          <w:szCs w:val="24"/>
        </w:rPr>
        <w:t>Кегельринг</w:t>
      </w:r>
      <w:proofErr w:type="spellEnd"/>
      <w:r w:rsidRPr="000046A9">
        <w:rPr>
          <w:sz w:val="24"/>
          <w:szCs w:val="24"/>
        </w:rPr>
        <w:t xml:space="preserve"> - </w:t>
      </w:r>
      <w:proofErr w:type="spellStart"/>
      <w:r w:rsidRPr="000046A9">
        <w:rPr>
          <w:sz w:val="24"/>
          <w:szCs w:val="24"/>
        </w:rPr>
        <w:t>квадро</w:t>
      </w:r>
      <w:proofErr w:type="spellEnd"/>
      <w:r w:rsidRPr="000046A9">
        <w:rPr>
          <w:sz w:val="24"/>
          <w:szCs w:val="24"/>
        </w:rPr>
        <w:t>», «Траектория», «Биатлон». Знакомство с различными требованиями к разным возрастным категориям. Рассмотрение слабых и сильных сторон каждого вида соревнований.</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Тренировки на полях.</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Тренировочные заезды.</w:t>
      </w:r>
    </w:p>
    <w:p w:rsidR="00E56F82" w:rsidRDefault="00513A24" w:rsidP="000046A9">
      <w:pPr>
        <w:pStyle w:val="32"/>
        <w:shd w:val="clear" w:color="auto" w:fill="auto"/>
        <w:spacing w:before="0" w:after="0" w:line="240" w:lineRule="auto"/>
        <w:ind w:firstLine="567"/>
        <w:jc w:val="both"/>
        <w:rPr>
          <w:sz w:val="24"/>
          <w:szCs w:val="24"/>
        </w:rPr>
      </w:pPr>
      <w:bookmarkStart w:id="44" w:name="bookmark46"/>
      <w:r w:rsidRPr="000046A9">
        <w:rPr>
          <w:sz w:val="24"/>
          <w:szCs w:val="24"/>
        </w:rPr>
        <w:t>Раздел: Основные виды с</w:t>
      </w:r>
      <w:r w:rsidR="00E56F82">
        <w:rPr>
          <w:sz w:val="24"/>
          <w:szCs w:val="24"/>
        </w:rPr>
        <w:t>оревнования и элементы заданий.</w:t>
      </w:r>
    </w:p>
    <w:p w:rsidR="005C6817" w:rsidRPr="000046A9" w:rsidRDefault="00513A24" w:rsidP="000046A9">
      <w:pPr>
        <w:pStyle w:val="32"/>
        <w:shd w:val="clear" w:color="auto" w:fill="auto"/>
        <w:spacing w:before="0" w:after="0" w:line="240" w:lineRule="auto"/>
        <w:ind w:firstLine="567"/>
        <w:jc w:val="both"/>
        <w:rPr>
          <w:sz w:val="24"/>
          <w:szCs w:val="24"/>
        </w:rPr>
      </w:pPr>
      <w:r w:rsidRPr="000046A9">
        <w:rPr>
          <w:sz w:val="24"/>
          <w:szCs w:val="24"/>
        </w:rPr>
        <w:t>Тема: Соревнования “</w:t>
      </w:r>
      <w:proofErr w:type="spellStart"/>
      <w:r w:rsidRPr="000046A9">
        <w:rPr>
          <w:sz w:val="24"/>
          <w:szCs w:val="24"/>
        </w:rPr>
        <w:t>Кегельринг-квадро</w:t>
      </w:r>
      <w:proofErr w:type="spellEnd"/>
      <w:r w:rsidRPr="000046A9">
        <w:rPr>
          <w:sz w:val="24"/>
          <w:szCs w:val="24"/>
        </w:rPr>
        <w:t>”.</w:t>
      </w:r>
      <w:bookmarkEnd w:id="44"/>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Регламент состязаний. Соревнования роботов. Размеры робота. Вес робота. Варианты конструкций. Примеры алгоритмов.</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Соревнования.</w:t>
      </w:r>
    </w:p>
    <w:p w:rsidR="005C6817" w:rsidRPr="000046A9" w:rsidRDefault="00513A24" w:rsidP="000046A9">
      <w:pPr>
        <w:pStyle w:val="32"/>
        <w:shd w:val="clear" w:color="auto" w:fill="auto"/>
        <w:spacing w:before="0" w:after="0" w:line="240" w:lineRule="auto"/>
        <w:ind w:firstLine="567"/>
        <w:jc w:val="both"/>
        <w:rPr>
          <w:sz w:val="24"/>
          <w:szCs w:val="24"/>
        </w:rPr>
      </w:pPr>
      <w:bookmarkStart w:id="45" w:name="bookmark47"/>
      <w:r w:rsidRPr="000046A9">
        <w:rPr>
          <w:sz w:val="24"/>
          <w:szCs w:val="24"/>
        </w:rPr>
        <w:t>Тема: Соревнования “Биатлон”.</w:t>
      </w:r>
      <w:bookmarkEnd w:id="45"/>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Регламент состязаний. Соревнования роботов. Размеры робота. Вес робота. Варианты конструкций. Примеры алгоритмов.</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Соревнования.</w:t>
      </w:r>
    </w:p>
    <w:p w:rsidR="005C6817" w:rsidRPr="000046A9" w:rsidRDefault="00513A24" w:rsidP="000046A9">
      <w:pPr>
        <w:pStyle w:val="32"/>
        <w:shd w:val="clear" w:color="auto" w:fill="auto"/>
        <w:spacing w:before="0" w:after="0" w:line="240" w:lineRule="auto"/>
        <w:ind w:firstLine="567"/>
        <w:jc w:val="both"/>
        <w:rPr>
          <w:sz w:val="24"/>
          <w:szCs w:val="24"/>
        </w:rPr>
      </w:pPr>
      <w:bookmarkStart w:id="46" w:name="bookmark48"/>
      <w:r w:rsidRPr="000046A9">
        <w:rPr>
          <w:sz w:val="24"/>
          <w:szCs w:val="24"/>
        </w:rPr>
        <w:t>Тема: Соревнования “Лабиринт”.</w:t>
      </w:r>
      <w:bookmarkEnd w:id="46"/>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Регламент состязаний. Соревнования роботов. Размеры робота. Вес робота. Варианты конструкций. Примеры алгоритмов.</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Соревнования.</w:t>
      </w:r>
    </w:p>
    <w:p w:rsidR="005C6817" w:rsidRPr="000046A9" w:rsidRDefault="00513A24" w:rsidP="000046A9">
      <w:pPr>
        <w:pStyle w:val="32"/>
        <w:shd w:val="clear" w:color="auto" w:fill="auto"/>
        <w:spacing w:before="0" w:after="0" w:line="240" w:lineRule="auto"/>
        <w:ind w:firstLine="567"/>
        <w:jc w:val="both"/>
        <w:rPr>
          <w:sz w:val="24"/>
          <w:szCs w:val="24"/>
        </w:rPr>
      </w:pPr>
      <w:bookmarkStart w:id="47" w:name="bookmark49"/>
      <w:r w:rsidRPr="000046A9">
        <w:rPr>
          <w:sz w:val="24"/>
          <w:szCs w:val="24"/>
        </w:rPr>
        <w:t>Тема: Соревнования “Шагающие роботы”.</w:t>
      </w:r>
      <w:bookmarkEnd w:id="47"/>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Регламент состязаний. Соревнования роботов. Размеры робота. Вес робота. Варианты конструкций. Примеры алгоритмов.</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Соревнования.</w:t>
      </w:r>
    </w:p>
    <w:p w:rsidR="005C6817" w:rsidRPr="000046A9" w:rsidRDefault="00513A24" w:rsidP="000046A9">
      <w:pPr>
        <w:pStyle w:val="32"/>
        <w:shd w:val="clear" w:color="auto" w:fill="auto"/>
        <w:spacing w:before="0" w:after="0" w:line="240" w:lineRule="auto"/>
        <w:ind w:firstLine="567"/>
        <w:jc w:val="both"/>
        <w:rPr>
          <w:sz w:val="24"/>
          <w:szCs w:val="24"/>
        </w:rPr>
      </w:pPr>
      <w:bookmarkStart w:id="48" w:name="bookmark50"/>
      <w:r w:rsidRPr="000046A9">
        <w:rPr>
          <w:sz w:val="24"/>
          <w:szCs w:val="24"/>
        </w:rPr>
        <w:t>Тема: Соревнования “Сумо” (шагающие роботы).</w:t>
      </w:r>
      <w:bookmarkEnd w:id="48"/>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Регламент состязаний. Соревнования роботов-</w:t>
      </w:r>
      <w:proofErr w:type="spellStart"/>
      <w:r w:rsidRPr="000046A9">
        <w:rPr>
          <w:sz w:val="24"/>
          <w:szCs w:val="24"/>
        </w:rPr>
        <w:t>сумоистов</w:t>
      </w:r>
      <w:proofErr w:type="spellEnd"/>
      <w:r w:rsidRPr="000046A9">
        <w:rPr>
          <w:sz w:val="24"/>
          <w:szCs w:val="24"/>
        </w:rPr>
        <w:t xml:space="preserve">. Размеры робота. Вес робота. </w:t>
      </w:r>
      <w:r w:rsidRPr="000046A9">
        <w:rPr>
          <w:sz w:val="24"/>
          <w:szCs w:val="24"/>
        </w:rPr>
        <w:lastRenderedPageBreak/>
        <w:t>Варианты конструкций. Примеры алгоритмов.</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Соревнования.</w:t>
      </w:r>
    </w:p>
    <w:p w:rsidR="005C6817" w:rsidRPr="000046A9" w:rsidRDefault="00513A24" w:rsidP="000046A9">
      <w:pPr>
        <w:pStyle w:val="32"/>
        <w:shd w:val="clear" w:color="auto" w:fill="auto"/>
        <w:spacing w:before="0" w:after="0" w:line="240" w:lineRule="auto"/>
        <w:ind w:firstLine="567"/>
        <w:jc w:val="both"/>
        <w:rPr>
          <w:sz w:val="24"/>
          <w:szCs w:val="24"/>
        </w:rPr>
      </w:pPr>
      <w:bookmarkStart w:id="49" w:name="bookmark51"/>
      <w:r w:rsidRPr="000046A9">
        <w:rPr>
          <w:sz w:val="24"/>
          <w:szCs w:val="24"/>
        </w:rPr>
        <w:t>Тема: Соревнования “Траектория”.</w:t>
      </w:r>
      <w:bookmarkEnd w:id="49"/>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Регламент состязаний. Соревнования роботов. Размеры робота. Вес робота. Варианты конструкций. Примеры алгоритмов.</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самостоятельной работы.</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Соревнования.</w:t>
      </w:r>
    </w:p>
    <w:p w:rsidR="005C6817" w:rsidRPr="000046A9" w:rsidRDefault="00513A24" w:rsidP="000046A9">
      <w:pPr>
        <w:pStyle w:val="32"/>
        <w:shd w:val="clear" w:color="auto" w:fill="auto"/>
        <w:spacing w:before="0" w:after="0" w:line="240" w:lineRule="auto"/>
        <w:ind w:firstLine="567"/>
        <w:jc w:val="both"/>
        <w:rPr>
          <w:sz w:val="24"/>
          <w:szCs w:val="24"/>
        </w:rPr>
      </w:pPr>
      <w:bookmarkStart w:id="50" w:name="bookmark52"/>
      <w:r w:rsidRPr="000046A9">
        <w:rPr>
          <w:sz w:val="24"/>
          <w:szCs w:val="24"/>
        </w:rPr>
        <w:t>Тема: Подготовка к региональным соревнованиям.</w:t>
      </w:r>
      <w:bookmarkEnd w:id="50"/>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Знакомство с регламентом международных соревнований по робототехнике “WRO”. Знакомство с различными требованиями к разным возрастным категориям. Рассмотрение слабых и сильных сторон каждого вида соревнований.</w:t>
      </w:r>
      <w:r w:rsidR="00531D7A" w:rsidRPr="00531D7A">
        <w:rPr>
          <w:sz w:val="24"/>
          <w:szCs w:val="24"/>
        </w:rPr>
        <w:t xml:space="preserve"> </w:t>
      </w:r>
      <w:r w:rsidRPr="000046A9">
        <w:rPr>
          <w:sz w:val="24"/>
          <w:szCs w:val="24"/>
        </w:rPr>
        <w:t>Разработка робота. Инженерная книга. Тренировка на полях.</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Тренировочные заезды.</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w:t>
      </w:r>
      <w:r w:rsidR="00531D7A">
        <w:rPr>
          <w:sz w:val="24"/>
          <w:szCs w:val="24"/>
          <w:lang w:val="tt-RU"/>
        </w:rPr>
        <w:t xml:space="preserve"> </w:t>
      </w:r>
      <w:r w:rsidRPr="000046A9">
        <w:rPr>
          <w:sz w:val="24"/>
          <w:szCs w:val="24"/>
        </w:rPr>
        <w:t>Внутренние соревнования.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Подготовка. Соревнования. Результаты</w:t>
      </w:r>
    </w:p>
    <w:p w:rsidR="005C6817" w:rsidRPr="000046A9" w:rsidRDefault="005C6817" w:rsidP="000046A9">
      <w:pPr>
        <w:ind w:firstLine="567"/>
        <w:jc w:val="both"/>
        <w:rPr>
          <w:rFonts w:ascii="Times New Roman" w:hAnsi="Times New Roman" w:cs="Times New Roman"/>
        </w:rPr>
        <w:sectPr w:rsidR="005C6817" w:rsidRPr="000046A9" w:rsidSect="000046A9">
          <w:pgSz w:w="11909" w:h="16838"/>
          <w:pgMar w:top="567" w:right="567" w:bottom="567" w:left="851" w:header="0" w:footer="6" w:gutter="0"/>
          <w:cols w:space="720"/>
          <w:noEndnote/>
          <w:docGrid w:linePitch="360"/>
        </w:sectPr>
      </w:pPr>
    </w:p>
    <w:p w:rsidR="00E56F82" w:rsidRDefault="00E56F82" w:rsidP="00E56F82">
      <w:pPr>
        <w:widowControl/>
        <w:jc w:val="center"/>
        <w:rPr>
          <w:rFonts w:ascii="Times New Roman" w:eastAsia="Times New Roman" w:hAnsi="Times New Roman" w:cs="Times New Roman"/>
          <w:color w:val="auto"/>
        </w:rPr>
      </w:pPr>
      <w:bookmarkStart w:id="51" w:name="bookmark0"/>
      <w:bookmarkStart w:id="52" w:name="bookmark54"/>
      <w:r w:rsidRPr="00531D7A">
        <w:rPr>
          <w:rFonts w:ascii="Times New Roman" w:eastAsia="Times New Roman" w:hAnsi="Times New Roman" w:cs="Times New Roman"/>
          <w:b/>
          <w:bCs/>
          <w:sz w:val="27"/>
          <w:szCs w:val="27"/>
        </w:rPr>
        <w:lastRenderedPageBreak/>
        <w:t>Учебно-тематический план</w:t>
      </w:r>
      <w:bookmarkEnd w:id="51"/>
    </w:p>
    <w:p w:rsidR="00E56F82" w:rsidRPr="00531D7A" w:rsidRDefault="00E56F82" w:rsidP="00E56F82">
      <w:pPr>
        <w:widowControl/>
        <w:ind w:left="567"/>
        <w:jc w:val="center"/>
        <w:rPr>
          <w:rFonts w:ascii="Times New Roman" w:eastAsia="Times New Roman" w:hAnsi="Times New Roman" w:cs="Times New Roman"/>
          <w:sz w:val="23"/>
          <w:szCs w:val="23"/>
        </w:rPr>
      </w:pPr>
      <w:r w:rsidRPr="00531D7A">
        <w:rPr>
          <w:rFonts w:ascii="Times New Roman" w:eastAsia="Times New Roman" w:hAnsi="Times New Roman" w:cs="Times New Roman"/>
          <w:sz w:val="23"/>
          <w:szCs w:val="23"/>
        </w:rPr>
        <w:t>3 год обучения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38"/>
        <w:gridCol w:w="6167"/>
        <w:gridCol w:w="992"/>
        <w:gridCol w:w="992"/>
        <w:gridCol w:w="1418"/>
      </w:tblGrid>
      <w:tr w:rsidR="00E56F82" w:rsidRPr="00531D7A" w:rsidTr="00D642FA">
        <w:trPr>
          <w:trHeight w:hRule="exact" w:val="566"/>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r w:rsidRPr="00531D7A">
              <w:rPr>
                <w:rFonts w:ascii="Times New Roman" w:hAnsi="Times New Roman" w:cs="Times New Roman"/>
                <w:b/>
              </w:rPr>
              <w:t>№</w:t>
            </w:r>
          </w:p>
          <w:p w:rsidR="00E56F82" w:rsidRPr="00531D7A" w:rsidRDefault="00E56F82" w:rsidP="00D642FA">
            <w:pPr>
              <w:jc w:val="center"/>
              <w:rPr>
                <w:rFonts w:ascii="Times New Roman" w:hAnsi="Times New Roman" w:cs="Times New Roman"/>
                <w:b/>
              </w:rPr>
            </w:pPr>
            <w:proofErr w:type="gramStart"/>
            <w:r w:rsidRPr="00531D7A">
              <w:rPr>
                <w:rFonts w:ascii="Times New Roman" w:hAnsi="Times New Roman" w:cs="Times New Roman"/>
                <w:b/>
              </w:rPr>
              <w:t>п</w:t>
            </w:r>
            <w:proofErr w:type="gramEnd"/>
            <w:r w:rsidRPr="00531D7A">
              <w:rPr>
                <w:rFonts w:ascii="Times New Roman" w:hAnsi="Times New Roman" w:cs="Times New Roman"/>
                <w:b/>
              </w:rPr>
              <w:t>/п</w:t>
            </w:r>
          </w:p>
        </w:tc>
        <w:tc>
          <w:tcPr>
            <w:tcW w:w="6167"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r w:rsidRPr="00531D7A">
              <w:rPr>
                <w:rFonts w:ascii="Times New Roman" w:hAnsi="Times New Roman" w:cs="Times New Roman"/>
                <w:b/>
              </w:rPr>
              <w:t>Название темы</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r w:rsidRPr="00531D7A">
              <w:rPr>
                <w:rFonts w:ascii="Times New Roman" w:hAnsi="Times New Roman" w:cs="Times New Roman"/>
                <w:b/>
              </w:rPr>
              <w:t>Всего</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r w:rsidRPr="00531D7A">
              <w:rPr>
                <w:rFonts w:ascii="Times New Roman" w:hAnsi="Times New Roman" w:cs="Times New Roman"/>
                <w:b/>
              </w:rPr>
              <w:t>Теория</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b/>
              </w:rPr>
            </w:pPr>
            <w:r w:rsidRPr="00531D7A">
              <w:rPr>
                <w:rFonts w:ascii="Times New Roman" w:hAnsi="Times New Roman" w:cs="Times New Roman"/>
                <w:b/>
              </w:rPr>
              <w:t>Практика</w:t>
            </w: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b/>
              </w:rPr>
            </w:pPr>
            <w:r w:rsidRPr="00531D7A">
              <w:rPr>
                <w:rFonts w:ascii="Times New Roman" w:hAnsi="Times New Roman" w:cs="Times New Roman"/>
                <w:b/>
              </w:rPr>
              <w:t>Раздел: Введение в Робототехнику.</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Понятие о робототехнике. Техника безопасности.</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p>
        </w:tc>
      </w:tr>
      <w:tr w:rsidR="00E56F82" w:rsidRPr="00531D7A" w:rsidTr="00D642FA">
        <w:trPr>
          <w:trHeight w:hRule="exact" w:val="562"/>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Повторение ранее изученного материала. Свободное конструирование.</w:t>
            </w:r>
            <w:r>
              <w:rPr>
                <w:rFonts w:ascii="Times New Roman" w:hAnsi="Times New Roman" w:cs="Times New Roman"/>
                <w:lang w:val="tt-RU"/>
              </w:rPr>
              <w:t xml:space="preserve"> </w:t>
            </w:r>
            <w:r w:rsidRPr="00531D7A">
              <w:rPr>
                <w:rFonts w:ascii="Times New Roman" w:hAnsi="Times New Roman" w:cs="Times New Roman"/>
              </w:rPr>
              <w:t>Проверка</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b/>
              </w:rPr>
            </w:pPr>
            <w:r w:rsidRPr="00531D7A">
              <w:rPr>
                <w:rFonts w:ascii="Times New Roman" w:hAnsi="Times New Roman" w:cs="Times New Roman"/>
                <w:b/>
              </w:rPr>
              <w:t>Раздел: Логические операции</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r>
      <w:tr w:rsidR="00E56F82" w:rsidRPr="00531D7A" w:rsidTr="00D642FA">
        <w:trPr>
          <w:trHeight w:hRule="exact" w:val="283"/>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3</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Логические переменные.</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Pr>
                <w:rFonts w:ascii="Times New Roman" w:hAnsi="Times New Roman" w:cs="Times New Roman"/>
              </w:rPr>
              <w:t>Т</w:t>
            </w:r>
            <w:r w:rsidRPr="00531D7A">
              <w:rPr>
                <w:rFonts w:ascii="Times New Roman" w:hAnsi="Times New Roman" w:cs="Times New Roman"/>
              </w:rPr>
              <w:t>ипы логических операций с данными.</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5</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Логические операции «И», «Или»</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8</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r>
      <w:tr w:rsidR="00E56F82" w:rsidRPr="00531D7A" w:rsidTr="00D642FA">
        <w:trPr>
          <w:trHeight w:hRule="exact" w:val="562"/>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Логические операции «Исключающие ИЛИ», «Исключение НЕТ»</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r>
      <w:tr w:rsidR="00E56F82" w:rsidRPr="00531D7A" w:rsidTr="00D642FA">
        <w:trPr>
          <w:trHeight w:hRule="exact" w:val="562"/>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7</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Использование логических переменных в сравнении, переключателях, интервале, цикле.</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Раздел: Работа с массивами.</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p>
        </w:tc>
      </w:tr>
      <w:tr w:rsidR="00E56F82" w:rsidRPr="00531D7A" w:rsidTr="00D642FA">
        <w:trPr>
          <w:trHeight w:hRule="exact" w:val="283"/>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8</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Типы массивов. Работа с массивами.</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r>
      <w:tr w:rsidR="00E56F82" w:rsidRPr="00531D7A" w:rsidTr="00D642FA">
        <w:trPr>
          <w:trHeight w:hRule="exact" w:val="562"/>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9</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Использование массивов в программировании. Числовые, логические массивы.</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8</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10</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Логическое сложение.</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11</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Подготовка к районным соревнованиям.</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r>
      <w:tr w:rsidR="00E56F82" w:rsidRPr="00531D7A" w:rsidTr="00D642FA">
        <w:trPr>
          <w:trHeight w:hRule="exact" w:val="27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Раздел: Работа с нестандартными датчиками.</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p>
        </w:tc>
      </w:tr>
      <w:tr w:rsidR="00E56F82" w:rsidRPr="00531D7A" w:rsidTr="00D642FA">
        <w:trPr>
          <w:trHeight w:hRule="exact" w:val="832"/>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12</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proofErr w:type="gramStart"/>
            <w:r w:rsidRPr="00531D7A">
              <w:rPr>
                <w:rFonts w:ascii="Times New Roman" w:hAnsi="Times New Roman" w:cs="Times New Roman"/>
              </w:rPr>
              <w:t>Датчики:</w:t>
            </w:r>
            <w:r>
              <w:rPr>
                <w:rFonts w:ascii="Times New Roman" w:hAnsi="Times New Roman" w:cs="Times New Roman"/>
                <w:lang w:val="tt-RU"/>
              </w:rPr>
              <w:t xml:space="preserve"> </w:t>
            </w:r>
            <w:r>
              <w:rPr>
                <w:rFonts w:ascii="Times New Roman" w:hAnsi="Times New Roman" w:cs="Times New Roman"/>
              </w:rPr>
              <w:t>гироскоп</w:t>
            </w:r>
            <w:r w:rsidRPr="00531D7A">
              <w:rPr>
                <w:rFonts w:ascii="Times New Roman" w:hAnsi="Times New Roman" w:cs="Times New Roman"/>
              </w:rPr>
              <w:t xml:space="preserve">, компас, магнитный, датчик температуры, датчик барометрический, двух-диапазонный инфракрасный датчик </w:t>
            </w:r>
            <w:proofErr w:type="gramEnd"/>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10</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8</w:t>
            </w:r>
          </w:p>
        </w:tc>
      </w:tr>
      <w:tr w:rsidR="00E56F82" w:rsidRPr="00531D7A" w:rsidTr="00D642FA">
        <w:trPr>
          <w:trHeight w:hRule="exact" w:val="562"/>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b/>
              </w:rPr>
            </w:pPr>
            <w:r w:rsidRPr="00531D7A">
              <w:rPr>
                <w:rFonts w:ascii="Times New Roman" w:hAnsi="Times New Roman" w:cs="Times New Roman"/>
                <w:b/>
              </w:rPr>
              <w:t>Раздел: Продвинутое программирование движения по линии.</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13</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Кубический регулятор.</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14</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Внутренние соревнования</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r>
      <w:tr w:rsidR="00E56F82" w:rsidRPr="00531D7A" w:rsidTr="00D642FA">
        <w:trPr>
          <w:trHeight w:hRule="exact" w:val="27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Раздел: Соревнования WRO</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p>
        </w:tc>
      </w:tr>
      <w:tr w:rsidR="00E56F82" w:rsidRPr="00531D7A" w:rsidTr="00D642FA">
        <w:trPr>
          <w:trHeight w:hRule="exact" w:val="293"/>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15</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Рассмотрение регламентов WRO</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16</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Основная категория, младшая группа</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17</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Основная категория, средняя группа</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r>
      <w:tr w:rsidR="00E56F82" w:rsidRPr="00531D7A" w:rsidTr="00D642FA">
        <w:trPr>
          <w:trHeight w:hRule="exact" w:val="27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18</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Основная категория, старшая группа</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w:t>
            </w: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19</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Свободная категория.</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C377E4" w:rsidP="00D642FA">
            <w:pPr>
              <w:jc w:val="center"/>
              <w:rPr>
                <w:rFonts w:ascii="Times New Roman" w:hAnsi="Times New Roman" w:cs="Times New Roman"/>
              </w:rPr>
            </w:pPr>
            <w:r>
              <w:rPr>
                <w:rFonts w:ascii="Times New Roman" w:hAnsi="Times New Roman" w:cs="Times New Roman"/>
              </w:rPr>
              <w:t>4</w:t>
            </w: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b/>
                <w:lang w:val="en-US"/>
              </w:rPr>
            </w:pPr>
            <w:r>
              <w:rPr>
                <w:rFonts w:ascii="Times New Roman" w:hAnsi="Times New Roman" w:cs="Times New Roman"/>
                <w:b/>
              </w:rPr>
              <w:t xml:space="preserve">Раздел: Соревнования </w:t>
            </w:r>
            <w:r>
              <w:rPr>
                <w:rFonts w:ascii="Times New Roman" w:hAnsi="Times New Roman" w:cs="Times New Roman"/>
                <w:b/>
                <w:lang w:val="en-US"/>
              </w:rPr>
              <w:t>FLL</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b/>
              </w:rPr>
            </w:pPr>
          </w:p>
        </w:tc>
      </w:tr>
      <w:tr w:rsidR="00E56F82" w:rsidRPr="00531D7A" w:rsidTr="00D642FA">
        <w:trPr>
          <w:trHeight w:hRule="exact" w:val="283"/>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20</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lang w:val="en-US"/>
              </w:rPr>
            </w:pPr>
            <w:r w:rsidRPr="00531D7A">
              <w:rPr>
                <w:rFonts w:ascii="Times New Roman" w:hAnsi="Times New Roman" w:cs="Times New Roman"/>
              </w:rPr>
              <w:t>Рассмотрение регламентов</w:t>
            </w:r>
            <w:r>
              <w:rPr>
                <w:rFonts w:ascii="Times New Roman" w:hAnsi="Times New Roman" w:cs="Times New Roman"/>
                <w:lang w:val="en-US"/>
              </w:rPr>
              <w:t xml:space="preserve"> FLL</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8</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6</w:t>
            </w: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21</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Pr>
                <w:rFonts w:ascii="Times New Roman" w:hAnsi="Times New Roman" w:cs="Times New Roman"/>
              </w:rPr>
              <w:t>Соревнования FLL</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12</w:t>
            </w:r>
          </w:p>
        </w:tc>
        <w:tc>
          <w:tcPr>
            <w:tcW w:w="992"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10</w:t>
            </w:r>
          </w:p>
        </w:tc>
      </w:tr>
      <w:tr w:rsidR="00E56F82" w:rsidRPr="00531D7A" w:rsidTr="00D642FA">
        <w:trPr>
          <w:trHeight w:hRule="exact" w:val="288"/>
        </w:trPr>
        <w:tc>
          <w:tcPr>
            <w:tcW w:w="638" w:type="dxa"/>
            <w:tcBorders>
              <w:top w:val="single" w:sz="4" w:space="0" w:color="auto"/>
              <w:left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22</w:t>
            </w:r>
          </w:p>
        </w:tc>
        <w:tc>
          <w:tcPr>
            <w:tcW w:w="6167" w:type="dxa"/>
            <w:tcBorders>
              <w:top w:val="single" w:sz="4" w:space="0" w:color="auto"/>
              <w:left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Подготовка к региональным соревнованиям.</w:t>
            </w:r>
          </w:p>
        </w:tc>
        <w:tc>
          <w:tcPr>
            <w:tcW w:w="992" w:type="dxa"/>
            <w:tcBorders>
              <w:top w:val="single" w:sz="4" w:space="0" w:color="auto"/>
              <w:left w:val="single" w:sz="4" w:space="0" w:color="auto"/>
            </w:tcBorders>
            <w:shd w:val="clear" w:color="auto" w:fill="FFFFFF"/>
          </w:tcPr>
          <w:p w:rsidR="00E56F82" w:rsidRPr="00531D7A" w:rsidRDefault="00C377E4" w:rsidP="00D642FA">
            <w:pPr>
              <w:jc w:val="center"/>
              <w:rPr>
                <w:rFonts w:ascii="Times New Roman" w:hAnsi="Times New Roman" w:cs="Times New Roman"/>
              </w:rPr>
            </w:pPr>
            <w:r>
              <w:rPr>
                <w:rFonts w:ascii="Times New Roman" w:hAnsi="Times New Roman" w:cs="Times New Roman"/>
              </w:rPr>
              <w:t>14</w:t>
            </w:r>
          </w:p>
        </w:tc>
        <w:tc>
          <w:tcPr>
            <w:tcW w:w="992" w:type="dxa"/>
            <w:tcBorders>
              <w:top w:val="single" w:sz="4" w:space="0" w:color="auto"/>
              <w:left w:val="single" w:sz="4" w:space="0" w:color="auto"/>
            </w:tcBorders>
            <w:shd w:val="clear" w:color="auto" w:fill="FFFFFF"/>
          </w:tcPr>
          <w:p w:rsidR="00E56F82" w:rsidRPr="00531D7A" w:rsidRDefault="00C377E4" w:rsidP="00D642FA">
            <w:pPr>
              <w:jc w:val="center"/>
              <w:rPr>
                <w:rFonts w:ascii="Times New Roman" w:hAnsi="Times New Roman" w:cs="Times New Roman"/>
              </w:rPr>
            </w:pPr>
            <w:r>
              <w:rPr>
                <w:rFonts w:ascii="Times New Roman" w:hAnsi="Times New Roman" w:cs="Times New Roman"/>
              </w:rPr>
              <w:t>2</w:t>
            </w:r>
          </w:p>
        </w:tc>
        <w:tc>
          <w:tcPr>
            <w:tcW w:w="1418" w:type="dxa"/>
            <w:tcBorders>
              <w:top w:val="single" w:sz="4" w:space="0" w:color="auto"/>
              <w:left w:val="single" w:sz="4" w:space="0" w:color="auto"/>
              <w:right w:val="single" w:sz="4" w:space="0" w:color="auto"/>
            </w:tcBorders>
            <w:shd w:val="clear" w:color="auto" w:fill="FFFFFF"/>
          </w:tcPr>
          <w:p w:rsidR="00E56F82" w:rsidRPr="00531D7A" w:rsidRDefault="00C377E4" w:rsidP="00D642FA">
            <w:pPr>
              <w:jc w:val="center"/>
              <w:rPr>
                <w:rFonts w:ascii="Times New Roman" w:hAnsi="Times New Roman" w:cs="Times New Roman"/>
              </w:rPr>
            </w:pPr>
            <w:r>
              <w:rPr>
                <w:rFonts w:ascii="Times New Roman" w:hAnsi="Times New Roman" w:cs="Times New Roman"/>
              </w:rPr>
              <w:t>12</w:t>
            </w:r>
          </w:p>
        </w:tc>
      </w:tr>
      <w:tr w:rsidR="00E56F82" w:rsidRPr="00531D7A" w:rsidTr="00D642FA">
        <w:trPr>
          <w:trHeight w:hRule="exact" w:val="293"/>
        </w:trPr>
        <w:tc>
          <w:tcPr>
            <w:tcW w:w="638" w:type="dxa"/>
            <w:tcBorders>
              <w:top w:val="single" w:sz="4" w:space="0" w:color="auto"/>
              <w:left w:val="single" w:sz="4" w:space="0" w:color="auto"/>
              <w:bottom w:val="single" w:sz="4" w:space="0" w:color="auto"/>
            </w:tcBorders>
            <w:shd w:val="clear" w:color="auto" w:fill="FFFFFF"/>
          </w:tcPr>
          <w:p w:rsidR="00E56F82" w:rsidRPr="00531D7A" w:rsidRDefault="00E56F82" w:rsidP="00D642FA">
            <w:pPr>
              <w:jc w:val="center"/>
              <w:rPr>
                <w:rFonts w:ascii="Times New Roman" w:hAnsi="Times New Roman" w:cs="Times New Roman"/>
              </w:rPr>
            </w:pPr>
          </w:p>
        </w:tc>
        <w:tc>
          <w:tcPr>
            <w:tcW w:w="6167" w:type="dxa"/>
            <w:tcBorders>
              <w:top w:val="single" w:sz="4" w:space="0" w:color="auto"/>
              <w:left w:val="single" w:sz="4" w:space="0" w:color="auto"/>
              <w:bottom w:val="single" w:sz="4" w:space="0" w:color="auto"/>
            </w:tcBorders>
            <w:shd w:val="clear" w:color="auto" w:fill="FFFFFF"/>
          </w:tcPr>
          <w:p w:rsidR="00E56F82" w:rsidRPr="00531D7A" w:rsidRDefault="00E56F82" w:rsidP="00D642FA">
            <w:pPr>
              <w:rPr>
                <w:rFonts w:ascii="Times New Roman" w:hAnsi="Times New Roman" w:cs="Times New Roman"/>
              </w:rPr>
            </w:pPr>
            <w:r w:rsidRPr="00531D7A">
              <w:rPr>
                <w:rFonts w:ascii="Times New Roman" w:hAnsi="Times New Roman" w:cs="Times New Roman"/>
              </w:rPr>
              <w:t>ИТОГО:</w:t>
            </w:r>
          </w:p>
        </w:tc>
        <w:tc>
          <w:tcPr>
            <w:tcW w:w="992" w:type="dxa"/>
            <w:tcBorders>
              <w:top w:val="single" w:sz="4" w:space="0" w:color="auto"/>
              <w:left w:val="single" w:sz="4" w:space="0" w:color="auto"/>
              <w:bottom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144</w:t>
            </w:r>
          </w:p>
        </w:tc>
        <w:tc>
          <w:tcPr>
            <w:tcW w:w="992" w:type="dxa"/>
            <w:tcBorders>
              <w:top w:val="single" w:sz="4" w:space="0" w:color="auto"/>
              <w:left w:val="single" w:sz="4" w:space="0" w:color="auto"/>
              <w:bottom w:val="single" w:sz="4" w:space="0" w:color="auto"/>
            </w:tcBorders>
            <w:shd w:val="clear" w:color="auto" w:fill="FFFFFF"/>
          </w:tcPr>
          <w:p w:rsidR="00E56F82" w:rsidRPr="00531D7A" w:rsidRDefault="00E56F82" w:rsidP="00D642FA">
            <w:pPr>
              <w:jc w:val="center"/>
              <w:rPr>
                <w:rFonts w:ascii="Times New Roman" w:hAnsi="Times New Roman" w:cs="Times New Roman"/>
              </w:rPr>
            </w:pPr>
            <w:r w:rsidRPr="00531D7A">
              <w:rPr>
                <w:rFonts w:ascii="Times New Roman" w:hAnsi="Times New Roman" w:cs="Times New Roman"/>
              </w:rPr>
              <w:t>40</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E56F82" w:rsidRPr="00531D7A" w:rsidRDefault="00C377E4" w:rsidP="00D642FA">
            <w:pPr>
              <w:jc w:val="center"/>
              <w:rPr>
                <w:rFonts w:ascii="Times New Roman" w:hAnsi="Times New Roman" w:cs="Times New Roman"/>
              </w:rPr>
            </w:pPr>
            <w:r>
              <w:rPr>
                <w:rFonts w:ascii="Times New Roman" w:hAnsi="Times New Roman" w:cs="Times New Roman"/>
              </w:rPr>
              <w:t>104</w:t>
            </w:r>
          </w:p>
        </w:tc>
      </w:tr>
    </w:tbl>
    <w:p w:rsidR="00E56F82" w:rsidRDefault="00E56F82" w:rsidP="00531D7A">
      <w:pPr>
        <w:pStyle w:val="23"/>
        <w:shd w:val="clear" w:color="auto" w:fill="auto"/>
        <w:spacing w:after="0" w:line="240" w:lineRule="auto"/>
        <w:ind w:firstLine="567"/>
        <w:rPr>
          <w:rStyle w:val="24"/>
          <w:b/>
          <w:bCs/>
          <w:sz w:val="24"/>
          <w:szCs w:val="24"/>
        </w:rPr>
      </w:pPr>
    </w:p>
    <w:p w:rsidR="00E56F82" w:rsidRDefault="00E56F82" w:rsidP="00531D7A">
      <w:pPr>
        <w:pStyle w:val="23"/>
        <w:shd w:val="clear" w:color="auto" w:fill="auto"/>
        <w:spacing w:after="0" w:line="240" w:lineRule="auto"/>
        <w:ind w:firstLine="567"/>
        <w:rPr>
          <w:rStyle w:val="24"/>
          <w:b/>
          <w:bCs/>
          <w:sz w:val="24"/>
          <w:szCs w:val="24"/>
        </w:rPr>
      </w:pPr>
    </w:p>
    <w:p w:rsidR="00E56F82" w:rsidRDefault="00E56F82" w:rsidP="00531D7A">
      <w:pPr>
        <w:pStyle w:val="23"/>
        <w:shd w:val="clear" w:color="auto" w:fill="auto"/>
        <w:spacing w:after="0" w:line="240" w:lineRule="auto"/>
        <w:ind w:firstLine="567"/>
        <w:rPr>
          <w:rStyle w:val="24"/>
          <w:b/>
          <w:bCs/>
          <w:sz w:val="24"/>
          <w:szCs w:val="24"/>
        </w:rPr>
      </w:pPr>
    </w:p>
    <w:p w:rsidR="00E56F82" w:rsidRDefault="00E56F82" w:rsidP="00531D7A">
      <w:pPr>
        <w:pStyle w:val="23"/>
        <w:shd w:val="clear" w:color="auto" w:fill="auto"/>
        <w:spacing w:after="0" w:line="240" w:lineRule="auto"/>
        <w:ind w:firstLine="567"/>
        <w:rPr>
          <w:rStyle w:val="24"/>
          <w:b/>
          <w:bCs/>
          <w:sz w:val="24"/>
          <w:szCs w:val="24"/>
        </w:rPr>
      </w:pPr>
    </w:p>
    <w:p w:rsidR="00E56F82" w:rsidRDefault="00E56F82" w:rsidP="00531D7A">
      <w:pPr>
        <w:pStyle w:val="23"/>
        <w:shd w:val="clear" w:color="auto" w:fill="auto"/>
        <w:spacing w:after="0" w:line="240" w:lineRule="auto"/>
        <w:ind w:firstLine="567"/>
        <w:rPr>
          <w:rStyle w:val="24"/>
          <w:b/>
          <w:bCs/>
          <w:sz w:val="24"/>
          <w:szCs w:val="24"/>
        </w:rPr>
      </w:pPr>
    </w:p>
    <w:p w:rsidR="00E56F82" w:rsidRDefault="00E56F82" w:rsidP="00531D7A">
      <w:pPr>
        <w:pStyle w:val="23"/>
        <w:shd w:val="clear" w:color="auto" w:fill="auto"/>
        <w:spacing w:after="0" w:line="240" w:lineRule="auto"/>
        <w:ind w:firstLine="567"/>
        <w:rPr>
          <w:rStyle w:val="24"/>
          <w:b/>
          <w:bCs/>
          <w:sz w:val="24"/>
          <w:szCs w:val="24"/>
        </w:rPr>
      </w:pPr>
    </w:p>
    <w:p w:rsidR="00E56F82" w:rsidRDefault="00E56F82" w:rsidP="00531D7A">
      <w:pPr>
        <w:pStyle w:val="23"/>
        <w:shd w:val="clear" w:color="auto" w:fill="auto"/>
        <w:spacing w:after="0" w:line="240" w:lineRule="auto"/>
        <w:ind w:firstLine="567"/>
        <w:rPr>
          <w:rStyle w:val="24"/>
          <w:b/>
          <w:bCs/>
          <w:sz w:val="24"/>
          <w:szCs w:val="24"/>
        </w:rPr>
      </w:pPr>
    </w:p>
    <w:p w:rsidR="00E56F82" w:rsidRDefault="00E56F82" w:rsidP="00531D7A">
      <w:pPr>
        <w:pStyle w:val="23"/>
        <w:shd w:val="clear" w:color="auto" w:fill="auto"/>
        <w:spacing w:after="0" w:line="240" w:lineRule="auto"/>
        <w:ind w:firstLine="567"/>
        <w:rPr>
          <w:rStyle w:val="24"/>
          <w:b/>
          <w:bCs/>
          <w:sz w:val="24"/>
          <w:szCs w:val="24"/>
        </w:rPr>
      </w:pPr>
    </w:p>
    <w:p w:rsidR="00E56F82" w:rsidRDefault="00E56F82" w:rsidP="00531D7A">
      <w:pPr>
        <w:pStyle w:val="23"/>
        <w:shd w:val="clear" w:color="auto" w:fill="auto"/>
        <w:spacing w:after="0" w:line="240" w:lineRule="auto"/>
        <w:ind w:firstLine="567"/>
        <w:rPr>
          <w:rStyle w:val="24"/>
          <w:b/>
          <w:bCs/>
          <w:sz w:val="24"/>
          <w:szCs w:val="24"/>
        </w:rPr>
      </w:pPr>
    </w:p>
    <w:p w:rsidR="00E56F82" w:rsidRDefault="00E56F82" w:rsidP="00531D7A">
      <w:pPr>
        <w:pStyle w:val="23"/>
        <w:shd w:val="clear" w:color="auto" w:fill="auto"/>
        <w:spacing w:after="0" w:line="240" w:lineRule="auto"/>
        <w:ind w:firstLine="567"/>
        <w:rPr>
          <w:rStyle w:val="24"/>
          <w:b/>
          <w:bCs/>
          <w:sz w:val="24"/>
          <w:szCs w:val="24"/>
        </w:rPr>
      </w:pPr>
    </w:p>
    <w:p w:rsidR="00E56F82" w:rsidRDefault="00E56F82" w:rsidP="00531D7A">
      <w:pPr>
        <w:pStyle w:val="23"/>
        <w:shd w:val="clear" w:color="auto" w:fill="auto"/>
        <w:spacing w:after="0" w:line="240" w:lineRule="auto"/>
        <w:ind w:firstLine="567"/>
        <w:rPr>
          <w:rStyle w:val="24"/>
          <w:b/>
          <w:bCs/>
          <w:sz w:val="24"/>
          <w:szCs w:val="24"/>
        </w:rPr>
      </w:pPr>
    </w:p>
    <w:p w:rsidR="00E56F82" w:rsidRDefault="00E56F82" w:rsidP="00531D7A">
      <w:pPr>
        <w:pStyle w:val="23"/>
        <w:shd w:val="clear" w:color="auto" w:fill="auto"/>
        <w:spacing w:after="0" w:line="240" w:lineRule="auto"/>
        <w:ind w:firstLine="567"/>
        <w:rPr>
          <w:rStyle w:val="24"/>
          <w:b/>
          <w:bCs/>
          <w:sz w:val="24"/>
          <w:szCs w:val="24"/>
        </w:rPr>
      </w:pPr>
    </w:p>
    <w:p w:rsidR="00E56F82" w:rsidRDefault="00E56F82" w:rsidP="00531D7A">
      <w:pPr>
        <w:pStyle w:val="23"/>
        <w:shd w:val="clear" w:color="auto" w:fill="auto"/>
        <w:spacing w:after="0" w:line="240" w:lineRule="auto"/>
        <w:ind w:firstLine="567"/>
        <w:rPr>
          <w:rStyle w:val="24"/>
          <w:b/>
          <w:bCs/>
          <w:sz w:val="24"/>
          <w:szCs w:val="24"/>
        </w:rPr>
      </w:pPr>
    </w:p>
    <w:p w:rsidR="00E56F82" w:rsidRDefault="00E56F82" w:rsidP="00531D7A">
      <w:pPr>
        <w:pStyle w:val="23"/>
        <w:shd w:val="clear" w:color="auto" w:fill="auto"/>
        <w:spacing w:after="0" w:line="240" w:lineRule="auto"/>
        <w:ind w:firstLine="567"/>
        <w:rPr>
          <w:rStyle w:val="24"/>
          <w:b/>
          <w:bCs/>
          <w:sz w:val="24"/>
          <w:szCs w:val="24"/>
        </w:rPr>
      </w:pPr>
    </w:p>
    <w:p w:rsidR="005C6817" w:rsidRPr="000046A9" w:rsidRDefault="00513A24" w:rsidP="00531D7A">
      <w:pPr>
        <w:pStyle w:val="23"/>
        <w:shd w:val="clear" w:color="auto" w:fill="auto"/>
        <w:spacing w:after="0" w:line="240" w:lineRule="auto"/>
        <w:ind w:firstLine="567"/>
        <w:rPr>
          <w:sz w:val="24"/>
          <w:szCs w:val="24"/>
        </w:rPr>
      </w:pPr>
      <w:r w:rsidRPr="000046A9">
        <w:rPr>
          <w:rStyle w:val="24"/>
          <w:b/>
          <w:bCs/>
          <w:sz w:val="24"/>
          <w:szCs w:val="24"/>
        </w:rPr>
        <w:lastRenderedPageBreak/>
        <w:t>Содержание дополнительной образовательной программы</w:t>
      </w:r>
      <w:bookmarkEnd w:id="52"/>
    </w:p>
    <w:p w:rsidR="005C6817" w:rsidRPr="000046A9" w:rsidRDefault="00531D7A" w:rsidP="00531D7A">
      <w:pPr>
        <w:pStyle w:val="60"/>
        <w:shd w:val="clear" w:color="auto" w:fill="auto"/>
        <w:tabs>
          <w:tab w:val="left" w:pos="4702"/>
        </w:tabs>
        <w:spacing w:after="0" w:line="240" w:lineRule="auto"/>
        <w:ind w:left="567"/>
        <w:rPr>
          <w:sz w:val="24"/>
          <w:szCs w:val="24"/>
        </w:rPr>
      </w:pPr>
      <w:r w:rsidRPr="00486F76">
        <w:rPr>
          <w:rStyle w:val="61"/>
          <w:b/>
          <w:bCs/>
          <w:sz w:val="24"/>
          <w:szCs w:val="24"/>
        </w:rPr>
        <w:t xml:space="preserve">3 </w:t>
      </w:r>
      <w:r w:rsidR="00513A24" w:rsidRPr="000046A9">
        <w:rPr>
          <w:rStyle w:val="61"/>
          <w:b/>
          <w:bCs/>
          <w:sz w:val="24"/>
          <w:szCs w:val="24"/>
        </w:rPr>
        <w:t>год обучения</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Раздел: Введение в Робототехнику.</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Понятие о Робототехнике.</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Введение в науку о роботах. Основные виды роботов, их применение. Направления развития робототехники. Новейшие достижения науки и техники в смежных областях. Техника безопасности.</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Повторение ранее изученного материала. Свободное конструирование.</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Выполнение одной из списка поставленных задач. Свободное творчество. Защита проекта.</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Раздел: Логические операции.</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Логические переменные.</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Логический тип данных. Применение логических переменных. Вариативность логики. Краткий экскурс в типы неклассической логики.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 работы.</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Типы логических операций с данными.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Типы логических операций с данными</w:t>
      </w:r>
      <w:r w:rsidR="00486F76">
        <w:rPr>
          <w:sz w:val="24"/>
          <w:szCs w:val="24"/>
        </w:rPr>
        <w:t>. «И», «ИЛИ», «Исключающие ИЛИ»</w:t>
      </w:r>
      <w:r w:rsidRPr="000046A9">
        <w:rPr>
          <w:sz w:val="24"/>
          <w:szCs w:val="24"/>
        </w:rPr>
        <w:t>, «Исключение НЕТ».</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Логические операции «И», «Или»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Типы логических операций с данными. «И», «ИЛИ». Применение на практике.</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 работы.</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Логиче</w:t>
      </w:r>
      <w:r w:rsidR="00486F76">
        <w:rPr>
          <w:sz w:val="24"/>
          <w:szCs w:val="24"/>
        </w:rPr>
        <w:t>ские операции «Исключающие ИЛИ»</w:t>
      </w:r>
      <w:r w:rsidRPr="000046A9">
        <w:rPr>
          <w:sz w:val="24"/>
          <w:szCs w:val="24"/>
        </w:rPr>
        <w:t>, «Исключение НЕТ»</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Типы логических опера</w:t>
      </w:r>
      <w:r w:rsidR="00486F76">
        <w:rPr>
          <w:sz w:val="24"/>
          <w:szCs w:val="24"/>
        </w:rPr>
        <w:t>ций с данными «Исключающие ИЛИ»</w:t>
      </w:r>
      <w:r w:rsidRPr="000046A9">
        <w:rPr>
          <w:sz w:val="24"/>
          <w:szCs w:val="24"/>
        </w:rPr>
        <w:t>, «Исключение НЕТ» Применение на практике. Определение Модальной логики, применение на практике.</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 работы.</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Использование логических переменных в сравнении, переключателях, интервале, цикле.</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Применение логических данных при работе </w:t>
      </w:r>
      <w:proofErr w:type="gramStart"/>
      <w:r w:rsidRPr="000046A9">
        <w:rPr>
          <w:sz w:val="24"/>
          <w:szCs w:val="24"/>
        </w:rPr>
        <w:t>с</w:t>
      </w:r>
      <w:proofErr w:type="gramEnd"/>
      <w:r w:rsidRPr="000046A9">
        <w:rPr>
          <w:sz w:val="24"/>
          <w:szCs w:val="24"/>
        </w:rPr>
        <w:t xml:space="preserve"> сравнением, переключателями, интервалом, циклом, ожиданием и другими операторами.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 работы.</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Раздел: Логические операции.</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Типы массивов. Работа с массивами.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Определение массива. Размерность массива, Форма или структура массива, определение индекса.</w:t>
      </w:r>
      <w:hyperlink r:id="rId9" w:history="1">
        <w:r w:rsidRPr="000046A9">
          <w:rPr>
            <w:rStyle w:val="a3"/>
            <w:sz w:val="24"/>
            <w:szCs w:val="24"/>
          </w:rPr>
          <w:t xml:space="preserve"> Динамический массив.</w:t>
        </w:r>
      </w:hyperlink>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Использование массивов в программировании. Числовые и логические массивы.</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Значение массивов в программировании, примеры. Запись, чтение, работа с индексом массива и содержанием.</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Упражнения.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 работы.</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Логическое сложение.</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Логическое сложение. Другие логические операции. Логические операции с логическими массивами.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 работы.</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Подготовка к районным соревнованиям.</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Подготовка к районным соревнованиям.</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 работы.</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Раздел: Работа с не стандартными датчиками.</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Датчики: гироскоп, компас, датчик температуры, инфракрасный датчик.</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Датчики: гироскоп, </w:t>
      </w:r>
      <w:r w:rsidR="00531D7A">
        <w:rPr>
          <w:sz w:val="24"/>
          <w:szCs w:val="24"/>
        </w:rPr>
        <w:t>компас</w:t>
      </w:r>
      <w:r w:rsidRPr="000046A9">
        <w:rPr>
          <w:sz w:val="24"/>
          <w:szCs w:val="24"/>
        </w:rPr>
        <w:t>, датчик температуры, инфракрасный датчик. Применение в проектной и соревновательной деятельности.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 работы.</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Раздел: Продвинутое программирование движения по линии.</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Кубический регулятор.</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lastRenderedPageBreak/>
        <w:t>Алгоритм с применением кубического коэффициента для движения по черной и инверсной линии. Задания для самостоятельно работы.</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Внутренние соревнования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Примирение на практике всех типов регуляторов и сравнение их преимуществ и недостатков.</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 xml:space="preserve">Раздел: Соревнования </w:t>
      </w:r>
      <w:r w:rsidRPr="000046A9">
        <w:rPr>
          <w:sz w:val="24"/>
          <w:szCs w:val="24"/>
          <w:lang w:val="en-US"/>
        </w:rPr>
        <w:t>WRO</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 xml:space="preserve">Тема: Рассмотрение регламентов </w:t>
      </w:r>
      <w:r w:rsidRPr="000046A9">
        <w:rPr>
          <w:sz w:val="24"/>
          <w:szCs w:val="24"/>
          <w:lang w:val="en-US"/>
        </w:rPr>
        <w:t>WRO</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Рассмотрение регламентов </w:t>
      </w:r>
      <w:r w:rsidRPr="000046A9">
        <w:rPr>
          <w:sz w:val="24"/>
          <w:szCs w:val="24"/>
          <w:lang w:val="en-US"/>
        </w:rPr>
        <w:t>World</w:t>
      </w:r>
      <w:r w:rsidRPr="000046A9">
        <w:rPr>
          <w:sz w:val="24"/>
          <w:szCs w:val="24"/>
        </w:rPr>
        <w:t xml:space="preserve"> </w:t>
      </w:r>
      <w:r w:rsidRPr="000046A9">
        <w:rPr>
          <w:sz w:val="24"/>
          <w:szCs w:val="24"/>
          <w:lang w:val="en-US"/>
        </w:rPr>
        <w:t>Robot</w:t>
      </w:r>
      <w:r w:rsidRPr="000046A9">
        <w:rPr>
          <w:sz w:val="24"/>
          <w:szCs w:val="24"/>
        </w:rPr>
        <w:t xml:space="preserve"> </w:t>
      </w:r>
      <w:proofErr w:type="spellStart"/>
      <w:r w:rsidRPr="000046A9">
        <w:rPr>
          <w:sz w:val="24"/>
          <w:szCs w:val="24"/>
        </w:rPr>
        <w:t>Olympiad</w:t>
      </w:r>
      <w:proofErr w:type="spellEnd"/>
      <w:r w:rsidR="000046A9" w:rsidRPr="000046A9">
        <w:rPr>
          <w:sz w:val="24"/>
          <w:szCs w:val="24"/>
        </w:rPr>
        <w:t xml:space="preserve"> </w:t>
      </w:r>
      <w:r w:rsidRPr="000046A9">
        <w:rPr>
          <w:sz w:val="24"/>
          <w:szCs w:val="24"/>
        </w:rPr>
        <w:t>соответствующего года, поиск решения поставленных технических задач.</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Тема: Основная категория, младшая группа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Поиск решения поставленных технических задач. Решение на практике задачи младшей группы.</w:t>
      </w:r>
    </w:p>
    <w:p w:rsidR="005C6817" w:rsidRPr="000046A9" w:rsidRDefault="00513A24" w:rsidP="000046A9">
      <w:pPr>
        <w:pStyle w:val="32"/>
        <w:shd w:val="clear" w:color="auto" w:fill="auto"/>
        <w:spacing w:before="0" w:after="0" w:line="240" w:lineRule="auto"/>
        <w:ind w:firstLine="567"/>
        <w:jc w:val="both"/>
        <w:rPr>
          <w:sz w:val="24"/>
          <w:szCs w:val="24"/>
        </w:rPr>
      </w:pPr>
      <w:bookmarkStart w:id="53" w:name="bookmark55"/>
      <w:r w:rsidRPr="000046A9">
        <w:rPr>
          <w:sz w:val="24"/>
          <w:szCs w:val="24"/>
        </w:rPr>
        <w:t>Тема: Основная категория, средняя группа</w:t>
      </w:r>
      <w:bookmarkEnd w:id="53"/>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Поиск решения поставленных технических задач. Решение на практике задачи средней группы.</w:t>
      </w:r>
    </w:p>
    <w:p w:rsidR="005C6817" w:rsidRPr="000046A9" w:rsidRDefault="00513A24" w:rsidP="000046A9">
      <w:pPr>
        <w:pStyle w:val="32"/>
        <w:shd w:val="clear" w:color="auto" w:fill="auto"/>
        <w:spacing w:before="0" w:after="0" w:line="240" w:lineRule="auto"/>
        <w:ind w:firstLine="567"/>
        <w:jc w:val="both"/>
        <w:rPr>
          <w:sz w:val="24"/>
          <w:szCs w:val="24"/>
        </w:rPr>
      </w:pPr>
      <w:bookmarkStart w:id="54" w:name="bookmark56"/>
      <w:r w:rsidRPr="000046A9">
        <w:rPr>
          <w:sz w:val="24"/>
          <w:szCs w:val="24"/>
        </w:rPr>
        <w:t>Тема: Основная категория, средняя группа</w:t>
      </w:r>
      <w:bookmarkEnd w:id="54"/>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Поиск решения поставленных технических задач. Решение на практике задачи старшей группы.</w:t>
      </w:r>
    </w:p>
    <w:p w:rsidR="005C6817" w:rsidRPr="000046A9" w:rsidRDefault="00513A24" w:rsidP="000046A9">
      <w:pPr>
        <w:pStyle w:val="32"/>
        <w:shd w:val="clear" w:color="auto" w:fill="auto"/>
        <w:spacing w:before="0" w:after="0" w:line="240" w:lineRule="auto"/>
        <w:ind w:firstLine="567"/>
        <w:jc w:val="both"/>
        <w:rPr>
          <w:sz w:val="24"/>
          <w:szCs w:val="24"/>
        </w:rPr>
      </w:pPr>
      <w:bookmarkStart w:id="55" w:name="bookmark57"/>
      <w:r w:rsidRPr="000046A9">
        <w:rPr>
          <w:sz w:val="24"/>
          <w:szCs w:val="24"/>
        </w:rPr>
        <w:t>Тема: Свободная категория.</w:t>
      </w:r>
      <w:bookmarkEnd w:id="55"/>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Поиск решения поставленных технических задач. Решение на практике задачи свободной категории.</w:t>
      </w:r>
    </w:p>
    <w:p w:rsidR="00E56F82" w:rsidRDefault="00E56F82" w:rsidP="000046A9">
      <w:pPr>
        <w:pStyle w:val="32"/>
        <w:shd w:val="clear" w:color="auto" w:fill="auto"/>
        <w:spacing w:before="0" w:after="0" w:line="240" w:lineRule="auto"/>
        <w:ind w:firstLine="567"/>
        <w:jc w:val="both"/>
        <w:rPr>
          <w:sz w:val="24"/>
          <w:szCs w:val="24"/>
        </w:rPr>
      </w:pPr>
      <w:bookmarkStart w:id="56" w:name="bookmark58"/>
      <w:r>
        <w:rPr>
          <w:sz w:val="24"/>
          <w:szCs w:val="24"/>
        </w:rPr>
        <w:t>Раздел: Соревнования FLL</w:t>
      </w:r>
    </w:p>
    <w:p w:rsidR="005C6817" w:rsidRPr="000046A9" w:rsidRDefault="00513A24" w:rsidP="000046A9">
      <w:pPr>
        <w:pStyle w:val="32"/>
        <w:shd w:val="clear" w:color="auto" w:fill="auto"/>
        <w:spacing w:before="0" w:after="0" w:line="240" w:lineRule="auto"/>
        <w:ind w:firstLine="567"/>
        <w:jc w:val="both"/>
        <w:rPr>
          <w:sz w:val="24"/>
          <w:szCs w:val="24"/>
        </w:rPr>
      </w:pPr>
      <w:r w:rsidRPr="000046A9">
        <w:rPr>
          <w:sz w:val="24"/>
          <w:szCs w:val="24"/>
        </w:rPr>
        <w:t>Тема: Рассмотрение регламентов FLL</w:t>
      </w:r>
      <w:bookmarkEnd w:id="56"/>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Рассмотрение регламентов </w:t>
      </w:r>
      <w:proofErr w:type="spellStart"/>
      <w:r w:rsidRPr="000046A9">
        <w:rPr>
          <w:sz w:val="24"/>
          <w:szCs w:val="24"/>
        </w:rPr>
        <w:t>FirstLegoLegue</w:t>
      </w:r>
      <w:proofErr w:type="spellEnd"/>
      <w:r w:rsidR="000046A9" w:rsidRPr="000046A9">
        <w:rPr>
          <w:sz w:val="24"/>
          <w:szCs w:val="24"/>
        </w:rPr>
        <w:t xml:space="preserve"> </w:t>
      </w:r>
      <w:r w:rsidRPr="000046A9">
        <w:rPr>
          <w:sz w:val="24"/>
          <w:szCs w:val="24"/>
        </w:rPr>
        <w:t>соответствующего года, поиск решения поставленных технических задач.</w:t>
      </w:r>
    </w:p>
    <w:p w:rsidR="005C6817" w:rsidRPr="000046A9" w:rsidRDefault="00513A24" w:rsidP="000046A9">
      <w:pPr>
        <w:pStyle w:val="32"/>
        <w:shd w:val="clear" w:color="auto" w:fill="auto"/>
        <w:spacing w:before="0" w:after="0" w:line="240" w:lineRule="auto"/>
        <w:ind w:firstLine="567"/>
        <w:jc w:val="both"/>
        <w:rPr>
          <w:sz w:val="24"/>
          <w:szCs w:val="24"/>
        </w:rPr>
      </w:pPr>
      <w:bookmarkStart w:id="57" w:name="bookmark59"/>
      <w:r w:rsidRPr="000046A9">
        <w:rPr>
          <w:sz w:val="24"/>
          <w:szCs w:val="24"/>
        </w:rPr>
        <w:t>Тема: Соревнования FLL</w:t>
      </w:r>
      <w:bookmarkEnd w:id="57"/>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Подготовка и соревнования по правилам соответствующего года.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 работы.</w:t>
      </w:r>
    </w:p>
    <w:p w:rsidR="005C6817" w:rsidRPr="000046A9" w:rsidRDefault="00513A24" w:rsidP="000046A9">
      <w:pPr>
        <w:pStyle w:val="32"/>
        <w:shd w:val="clear" w:color="auto" w:fill="auto"/>
        <w:spacing w:before="0" w:after="0" w:line="240" w:lineRule="auto"/>
        <w:ind w:firstLine="567"/>
        <w:jc w:val="both"/>
        <w:rPr>
          <w:sz w:val="24"/>
          <w:szCs w:val="24"/>
        </w:rPr>
      </w:pPr>
      <w:bookmarkStart w:id="58" w:name="bookmark60"/>
      <w:r w:rsidRPr="000046A9">
        <w:rPr>
          <w:sz w:val="24"/>
          <w:szCs w:val="24"/>
        </w:rPr>
        <w:t>Тема: Подготовка к региональным соревнованиям.</w:t>
      </w:r>
      <w:bookmarkEnd w:id="58"/>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Подготовка к региональным соревнованиям по WRO, FLL и других видов.</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Задания для самостоятельно работы.</w:t>
      </w:r>
    </w:p>
    <w:p w:rsidR="005C6817" w:rsidRPr="000046A9" w:rsidRDefault="005C6817" w:rsidP="000046A9">
      <w:pPr>
        <w:ind w:firstLine="567"/>
        <w:jc w:val="both"/>
        <w:rPr>
          <w:rFonts w:ascii="Times New Roman" w:hAnsi="Times New Roman" w:cs="Times New Roman"/>
        </w:rPr>
        <w:sectPr w:rsidR="005C6817" w:rsidRPr="000046A9" w:rsidSect="000046A9">
          <w:pgSz w:w="11909" w:h="16838"/>
          <w:pgMar w:top="567" w:right="567" w:bottom="567" w:left="851" w:header="0" w:footer="6" w:gutter="0"/>
          <w:cols w:space="720"/>
          <w:noEndnote/>
          <w:docGrid w:linePitch="360"/>
        </w:sectPr>
      </w:pPr>
    </w:p>
    <w:p w:rsidR="005C6817" w:rsidRPr="000046A9" w:rsidRDefault="00513A24" w:rsidP="000046A9">
      <w:pPr>
        <w:pStyle w:val="23"/>
        <w:shd w:val="clear" w:color="auto" w:fill="auto"/>
        <w:spacing w:after="0" w:line="240" w:lineRule="auto"/>
        <w:ind w:firstLine="567"/>
        <w:jc w:val="both"/>
        <w:rPr>
          <w:sz w:val="24"/>
          <w:szCs w:val="24"/>
        </w:rPr>
      </w:pPr>
      <w:bookmarkStart w:id="59" w:name="bookmark69"/>
      <w:r w:rsidRPr="000046A9">
        <w:rPr>
          <w:sz w:val="24"/>
          <w:szCs w:val="24"/>
        </w:rPr>
        <w:lastRenderedPageBreak/>
        <w:t>Литература</w:t>
      </w:r>
      <w:bookmarkEnd w:id="59"/>
    </w:p>
    <w:p w:rsidR="005C6817" w:rsidRPr="000046A9" w:rsidRDefault="000046A9"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ЛЕГО-лаборатория</w:t>
      </w:r>
      <w:r w:rsidR="00513A24" w:rsidRPr="000046A9">
        <w:rPr>
          <w:rFonts w:ascii="Times New Roman" w:hAnsi="Times New Roman" w:cs="Times New Roman"/>
        </w:rPr>
        <w:t>(</w:t>
      </w:r>
      <w:proofErr w:type="spellStart"/>
      <w:r w:rsidR="00513A24" w:rsidRPr="000046A9">
        <w:rPr>
          <w:rFonts w:ascii="Times New Roman" w:hAnsi="Times New Roman" w:cs="Times New Roman"/>
        </w:rPr>
        <w:t>Control</w:t>
      </w:r>
      <w:proofErr w:type="spellEnd"/>
      <w:r w:rsidR="00513A24" w:rsidRPr="000046A9">
        <w:rPr>
          <w:rFonts w:ascii="Times New Roman" w:hAnsi="Times New Roman" w:cs="Times New Roman"/>
        </w:rPr>
        <w:t xml:space="preserve"> </w:t>
      </w:r>
      <w:proofErr w:type="spellStart"/>
      <w:r w:rsidR="00513A24" w:rsidRPr="000046A9">
        <w:rPr>
          <w:rFonts w:ascii="Times New Roman" w:hAnsi="Times New Roman" w:cs="Times New Roman"/>
        </w:rPr>
        <w:t>Lab</w:t>
      </w:r>
      <w:proofErr w:type="spellEnd"/>
      <w:r w:rsidR="00513A24" w:rsidRPr="000046A9">
        <w:rPr>
          <w:rFonts w:ascii="Times New Roman" w:hAnsi="Times New Roman" w:cs="Times New Roman"/>
        </w:rPr>
        <w:t>):Справочное пособие, - М., ИНТ, 1998. -150 стр.</w:t>
      </w:r>
    </w:p>
    <w:p w:rsidR="005C6817" w:rsidRPr="000046A9"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ЛЕГО-лаборатория</w:t>
      </w:r>
      <w:r w:rsidRPr="000046A9">
        <w:rPr>
          <w:rFonts w:ascii="Times New Roman" w:hAnsi="Times New Roman" w:cs="Times New Roman"/>
        </w:rPr>
        <w:tab/>
        <w:t>(</w:t>
      </w:r>
      <w:proofErr w:type="spellStart"/>
      <w:r w:rsidRPr="000046A9">
        <w:rPr>
          <w:rFonts w:ascii="Times New Roman" w:hAnsi="Times New Roman" w:cs="Times New Roman"/>
        </w:rPr>
        <w:t>Control</w:t>
      </w:r>
      <w:proofErr w:type="spellEnd"/>
      <w:r w:rsidRPr="000046A9">
        <w:rPr>
          <w:rFonts w:ascii="Times New Roman" w:hAnsi="Times New Roman" w:cs="Times New Roman"/>
        </w:rPr>
        <w:t xml:space="preserve"> </w:t>
      </w:r>
      <w:proofErr w:type="spellStart"/>
      <w:r w:rsidRPr="000046A9">
        <w:rPr>
          <w:rFonts w:ascii="Times New Roman" w:hAnsi="Times New Roman" w:cs="Times New Roman"/>
        </w:rPr>
        <w:t>Lab</w:t>
      </w:r>
      <w:proofErr w:type="spellEnd"/>
      <w:r w:rsidRPr="000046A9">
        <w:rPr>
          <w:rFonts w:ascii="Times New Roman" w:hAnsi="Times New Roman" w:cs="Times New Roman"/>
        </w:rPr>
        <w:t>).Эксперименты с моделью вентилятора: Учебно - методическое пособие, - М., ИНТ, 1998. - 46 с.</w:t>
      </w:r>
    </w:p>
    <w:p w:rsidR="005C6817" w:rsidRPr="000046A9"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Рыкова</w:t>
      </w:r>
      <w:r w:rsidRPr="000046A9">
        <w:rPr>
          <w:rFonts w:ascii="Times New Roman" w:hAnsi="Times New Roman" w:cs="Times New Roman"/>
        </w:rPr>
        <w:tab/>
        <w:t>Е. А. LEGO-Лаборатория (</w:t>
      </w:r>
      <w:proofErr w:type="spellStart"/>
      <w:r w:rsidRPr="000046A9">
        <w:rPr>
          <w:rFonts w:ascii="Times New Roman" w:hAnsi="Times New Roman" w:cs="Times New Roman"/>
        </w:rPr>
        <w:t>LEGOControlLab</w:t>
      </w:r>
      <w:proofErr w:type="spellEnd"/>
      <w:r w:rsidRPr="000046A9">
        <w:rPr>
          <w:rFonts w:ascii="Times New Roman" w:hAnsi="Times New Roman" w:cs="Times New Roman"/>
        </w:rPr>
        <w:t>). Учебно-методическое пособие. - СПб, 2001,- 59 с.</w:t>
      </w:r>
    </w:p>
    <w:p w:rsidR="005C6817" w:rsidRPr="000046A9" w:rsidRDefault="00513A24" w:rsidP="000046A9">
      <w:pPr>
        <w:pStyle w:val="a5"/>
        <w:numPr>
          <w:ilvl w:val="0"/>
          <w:numId w:val="6"/>
        </w:numPr>
        <w:ind w:left="0" w:firstLine="567"/>
        <w:rPr>
          <w:rFonts w:ascii="Times New Roman" w:hAnsi="Times New Roman" w:cs="Times New Roman"/>
        </w:rPr>
      </w:pPr>
      <w:r w:rsidRPr="00E875EE">
        <w:rPr>
          <w:rFonts w:ascii="Times New Roman" w:hAnsi="Times New Roman" w:cs="Times New Roman"/>
          <w:lang w:val="en-US"/>
        </w:rPr>
        <w:t>LEGO</w:t>
      </w:r>
      <w:r w:rsidRPr="00E875EE">
        <w:rPr>
          <w:rFonts w:ascii="Times New Roman" w:hAnsi="Times New Roman" w:cs="Times New Roman"/>
          <w:lang w:val="en-US"/>
        </w:rPr>
        <w:tab/>
      </w:r>
      <w:proofErr w:type="spellStart"/>
      <w:r w:rsidRPr="00E875EE">
        <w:rPr>
          <w:rFonts w:ascii="Times New Roman" w:hAnsi="Times New Roman" w:cs="Times New Roman"/>
          <w:lang w:val="en-US"/>
        </w:rPr>
        <w:t>Dacta</w:t>
      </w:r>
      <w:proofErr w:type="spellEnd"/>
      <w:r w:rsidRPr="00E875EE">
        <w:rPr>
          <w:rFonts w:ascii="Times New Roman" w:hAnsi="Times New Roman" w:cs="Times New Roman"/>
          <w:lang w:val="en-US"/>
        </w:rPr>
        <w:t xml:space="preserve">: The educational division of Lego Group. </w:t>
      </w:r>
      <w:r w:rsidRPr="000046A9">
        <w:rPr>
          <w:rFonts w:ascii="Times New Roman" w:hAnsi="Times New Roman" w:cs="Times New Roman"/>
        </w:rPr>
        <w:t xml:space="preserve">1998. - 39 </w:t>
      </w:r>
      <w:proofErr w:type="spellStart"/>
      <w:r w:rsidRPr="000046A9">
        <w:rPr>
          <w:rFonts w:ascii="Times New Roman" w:hAnsi="Times New Roman" w:cs="Times New Roman"/>
        </w:rPr>
        <w:t>pag</w:t>
      </w:r>
      <w:proofErr w:type="spellEnd"/>
      <w:r w:rsidRPr="000046A9">
        <w:rPr>
          <w:rFonts w:ascii="Times New Roman" w:hAnsi="Times New Roman" w:cs="Times New Roman"/>
        </w:rPr>
        <w:t>.</w:t>
      </w:r>
    </w:p>
    <w:p w:rsidR="005C6817" w:rsidRPr="00E875EE" w:rsidRDefault="00513A24" w:rsidP="000046A9">
      <w:pPr>
        <w:pStyle w:val="a5"/>
        <w:numPr>
          <w:ilvl w:val="0"/>
          <w:numId w:val="6"/>
        </w:numPr>
        <w:ind w:left="0" w:firstLine="567"/>
        <w:rPr>
          <w:rFonts w:ascii="Times New Roman" w:hAnsi="Times New Roman" w:cs="Times New Roman"/>
          <w:lang w:val="en-US"/>
        </w:rPr>
      </w:pPr>
      <w:r w:rsidRPr="00E875EE">
        <w:rPr>
          <w:rFonts w:ascii="Times New Roman" w:hAnsi="Times New Roman" w:cs="Times New Roman"/>
          <w:lang w:val="en-US"/>
        </w:rPr>
        <w:t>LEGO</w:t>
      </w:r>
      <w:r w:rsidRPr="00E875EE">
        <w:rPr>
          <w:rFonts w:ascii="Times New Roman" w:hAnsi="Times New Roman" w:cs="Times New Roman"/>
          <w:lang w:val="en-US"/>
        </w:rPr>
        <w:tab/>
        <w:t xml:space="preserve">Technic 1. Activity Centre. Teacher’s Guide. - LEGO Group, 1990. - 143 </w:t>
      </w:r>
      <w:proofErr w:type="spellStart"/>
      <w:r w:rsidRPr="00E875EE">
        <w:rPr>
          <w:rFonts w:ascii="Times New Roman" w:hAnsi="Times New Roman" w:cs="Times New Roman"/>
          <w:lang w:val="en-US"/>
        </w:rPr>
        <w:t>pag</w:t>
      </w:r>
      <w:proofErr w:type="spellEnd"/>
      <w:r w:rsidRPr="00E875EE">
        <w:rPr>
          <w:rFonts w:ascii="Times New Roman" w:hAnsi="Times New Roman" w:cs="Times New Roman"/>
          <w:lang w:val="en-US"/>
        </w:rPr>
        <w:t>.</w:t>
      </w:r>
    </w:p>
    <w:p w:rsidR="005C6817" w:rsidRPr="00E875EE" w:rsidRDefault="00513A24" w:rsidP="000046A9">
      <w:pPr>
        <w:pStyle w:val="a5"/>
        <w:numPr>
          <w:ilvl w:val="0"/>
          <w:numId w:val="6"/>
        </w:numPr>
        <w:ind w:left="0" w:firstLine="567"/>
        <w:rPr>
          <w:rFonts w:ascii="Times New Roman" w:hAnsi="Times New Roman" w:cs="Times New Roman"/>
          <w:lang w:val="en-US"/>
        </w:rPr>
      </w:pPr>
      <w:r w:rsidRPr="00E875EE">
        <w:rPr>
          <w:rFonts w:ascii="Times New Roman" w:hAnsi="Times New Roman" w:cs="Times New Roman"/>
          <w:lang w:val="en-US"/>
        </w:rPr>
        <w:t>LEGO</w:t>
      </w:r>
      <w:r w:rsidRPr="00E875EE">
        <w:rPr>
          <w:rFonts w:ascii="Times New Roman" w:hAnsi="Times New Roman" w:cs="Times New Roman"/>
          <w:lang w:val="en-US"/>
        </w:rPr>
        <w:tab/>
        <w:t xml:space="preserve">Technic 1. Activity Centre. Useful Information. - LEGO Group, 1990.-23 </w:t>
      </w:r>
      <w:proofErr w:type="spellStart"/>
      <w:r w:rsidRPr="00E875EE">
        <w:rPr>
          <w:rFonts w:ascii="Times New Roman" w:hAnsi="Times New Roman" w:cs="Times New Roman"/>
          <w:lang w:val="en-US"/>
        </w:rPr>
        <w:t>pag</w:t>
      </w:r>
      <w:proofErr w:type="spellEnd"/>
      <w:r w:rsidRPr="00E875EE">
        <w:rPr>
          <w:rFonts w:ascii="Times New Roman" w:hAnsi="Times New Roman" w:cs="Times New Roman"/>
          <w:lang w:val="en-US"/>
        </w:rPr>
        <w:t>.</w:t>
      </w:r>
    </w:p>
    <w:p w:rsidR="005C6817" w:rsidRPr="00E875EE" w:rsidRDefault="00513A24" w:rsidP="000046A9">
      <w:pPr>
        <w:pStyle w:val="a5"/>
        <w:numPr>
          <w:ilvl w:val="0"/>
          <w:numId w:val="6"/>
        </w:numPr>
        <w:ind w:left="0" w:firstLine="567"/>
        <w:rPr>
          <w:rFonts w:ascii="Times New Roman" w:hAnsi="Times New Roman" w:cs="Times New Roman"/>
          <w:lang w:val="en-US"/>
        </w:rPr>
      </w:pPr>
      <w:r w:rsidRPr="00E875EE">
        <w:rPr>
          <w:rFonts w:ascii="Times New Roman" w:hAnsi="Times New Roman" w:cs="Times New Roman"/>
          <w:lang w:val="en-US"/>
        </w:rPr>
        <w:t>LEGO</w:t>
      </w:r>
      <w:r w:rsidRPr="00E875EE">
        <w:rPr>
          <w:rFonts w:ascii="Times New Roman" w:hAnsi="Times New Roman" w:cs="Times New Roman"/>
          <w:lang w:val="en-US"/>
        </w:rPr>
        <w:tab/>
        <w:t xml:space="preserve">DACTA. Early Control Activities. Teacher’s Guide. - LEGO Group, 1993. -43 </w:t>
      </w:r>
      <w:proofErr w:type="spellStart"/>
      <w:r w:rsidRPr="00E875EE">
        <w:rPr>
          <w:rFonts w:ascii="Times New Roman" w:hAnsi="Times New Roman" w:cs="Times New Roman"/>
          <w:lang w:val="en-US"/>
        </w:rPr>
        <w:t>pag</w:t>
      </w:r>
      <w:proofErr w:type="spellEnd"/>
      <w:r w:rsidRPr="00E875EE">
        <w:rPr>
          <w:rFonts w:ascii="Times New Roman" w:hAnsi="Times New Roman" w:cs="Times New Roman"/>
          <w:lang w:val="en-US"/>
        </w:rPr>
        <w:t>.</w:t>
      </w:r>
    </w:p>
    <w:p w:rsidR="005C6817" w:rsidRPr="00E875EE" w:rsidRDefault="00513A24" w:rsidP="000046A9">
      <w:pPr>
        <w:pStyle w:val="a5"/>
        <w:numPr>
          <w:ilvl w:val="0"/>
          <w:numId w:val="6"/>
        </w:numPr>
        <w:ind w:left="0" w:firstLine="567"/>
        <w:rPr>
          <w:rFonts w:ascii="Times New Roman" w:hAnsi="Times New Roman" w:cs="Times New Roman"/>
          <w:lang w:val="en-US"/>
        </w:rPr>
      </w:pPr>
      <w:r w:rsidRPr="00E875EE">
        <w:rPr>
          <w:rFonts w:ascii="Times New Roman" w:hAnsi="Times New Roman" w:cs="Times New Roman"/>
          <w:lang w:val="en-US"/>
        </w:rPr>
        <w:t>LEGO</w:t>
      </w:r>
      <w:r w:rsidRPr="00E875EE">
        <w:rPr>
          <w:rFonts w:ascii="Times New Roman" w:hAnsi="Times New Roman" w:cs="Times New Roman"/>
          <w:lang w:val="en-US"/>
        </w:rPr>
        <w:tab/>
        <w:t xml:space="preserve">DACTA. </w:t>
      </w:r>
      <w:proofErr w:type="spellStart"/>
      <w:r w:rsidRPr="00E875EE">
        <w:rPr>
          <w:rFonts w:ascii="Times New Roman" w:hAnsi="Times New Roman" w:cs="Times New Roman"/>
          <w:lang w:val="en-US"/>
        </w:rPr>
        <w:t>Motorised</w:t>
      </w:r>
      <w:proofErr w:type="spellEnd"/>
      <w:r w:rsidRPr="00E875EE">
        <w:rPr>
          <w:rFonts w:ascii="Times New Roman" w:hAnsi="Times New Roman" w:cs="Times New Roman"/>
          <w:lang w:val="en-US"/>
        </w:rPr>
        <w:t xml:space="preserve"> Systems. Teacher’s Guide. - LEGO Group, 1993. - 55 </w:t>
      </w:r>
      <w:proofErr w:type="spellStart"/>
      <w:r w:rsidRPr="00E875EE">
        <w:rPr>
          <w:rFonts w:ascii="Times New Roman" w:hAnsi="Times New Roman" w:cs="Times New Roman"/>
          <w:lang w:val="en-US"/>
        </w:rPr>
        <w:t>pag</w:t>
      </w:r>
      <w:proofErr w:type="spellEnd"/>
      <w:r w:rsidRPr="00E875EE">
        <w:rPr>
          <w:rFonts w:ascii="Times New Roman" w:hAnsi="Times New Roman" w:cs="Times New Roman"/>
          <w:lang w:val="en-US"/>
        </w:rPr>
        <w:t>.</w:t>
      </w:r>
    </w:p>
    <w:p w:rsidR="005C6817" w:rsidRPr="00E875EE" w:rsidRDefault="00513A24" w:rsidP="000046A9">
      <w:pPr>
        <w:pStyle w:val="a5"/>
        <w:numPr>
          <w:ilvl w:val="0"/>
          <w:numId w:val="6"/>
        </w:numPr>
        <w:ind w:left="0" w:firstLine="567"/>
        <w:rPr>
          <w:rFonts w:ascii="Times New Roman" w:hAnsi="Times New Roman" w:cs="Times New Roman"/>
          <w:lang w:val="en-US"/>
        </w:rPr>
      </w:pPr>
      <w:r w:rsidRPr="00E875EE">
        <w:rPr>
          <w:rFonts w:ascii="Times New Roman" w:hAnsi="Times New Roman" w:cs="Times New Roman"/>
          <w:lang w:val="en-US"/>
        </w:rPr>
        <w:t>LEGO</w:t>
      </w:r>
      <w:r w:rsidRPr="00E875EE">
        <w:rPr>
          <w:rFonts w:ascii="Times New Roman" w:hAnsi="Times New Roman" w:cs="Times New Roman"/>
          <w:lang w:val="en-US"/>
        </w:rPr>
        <w:tab/>
        <w:t xml:space="preserve">DACTA. Pneumatics Guide. - LEGO Group, 1997. -35 </w:t>
      </w:r>
      <w:proofErr w:type="spellStart"/>
      <w:r w:rsidRPr="00E875EE">
        <w:rPr>
          <w:rFonts w:ascii="Times New Roman" w:hAnsi="Times New Roman" w:cs="Times New Roman"/>
          <w:lang w:val="en-US"/>
        </w:rPr>
        <w:t>pag</w:t>
      </w:r>
      <w:proofErr w:type="spellEnd"/>
      <w:r w:rsidRPr="00E875EE">
        <w:rPr>
          <w:rFonts w:ascii="Times New Roman" w:hAnsi="Times New Roman" w:cs="Times New Roman"/>
          <w:lang w:val="en-US"/>
        </w:rPr>
        <w:t>.</w:t>
      </w:r>
    </w:p>
    <w:p w:rsidR="005C6817" w:rsidRPr="00E875EE" w:rsidRDefault="00513A24" w:rsidP="000046A9">
      <w:pPr>
        <w:pStyle w:val="a5"/>
        <w:numPr>
          <w:ilvl w:val="0"/>
          <w:numId w:val="6"/>
        </w:numPr>
        <w:ind w:left="0" w:firstLine="567"/>
        <w:rPr>
          <w:rFonts w:ascii="Times New Roman" w:hAnsi="Times New Roman" w:cs="Times New Roman"/>
          <w:lang w:val="en-US"/>
        </w:rPr>
      </w:pPr>
      <w:r w:rsidRPr="00E875EE">
        <w:rPr>
          <w:rFonts w:ascii="Times New Roman" w:hAnsi="Times New Roman" w:cs="Times New Roman"/>
          <w:lang w:val="en-US"/>
        </w:rPr>
        <w:t>LEGO</w:t>
      </w:r>
      <w:r w:rsidRPr="00E875EE">
        <w:rPr>
          <w:rFonts w:ascii="Times New Roman" w:hAnsi="Times New Roman" w:cs="Times New Roman"/>
          <w:lang w:val="en-US"/>
        </w:rPr>
        <w:tab/>
        <w:t xml:space="preserve">TECHNIC PNEUMATIC. Teacher’s Guide. - LEGO Group, 1992. -23 </w:t>
      </w:r>
      <w:proofErr w:type="spellStart"/>
      <w:r w:rsidRPr="00E875EE">
        <w:rPr>
          <w:rFonts w:ascii="Times New Roman" w:hAnsi="Times New Roman" w:cs="Times New Roman"/>
          <w:lang w:val="en-US"/>
        </w:rPr>
        <w:t>pag</w:t>
      </w:r>
      <w:proofErr w:type="spellEnd"/>
      <w:r w:rsidRPr="00E875EE">
        <w:rPr>
          <w:rFonts w:ascii="Times New Roman" w:hAnsi="Times New Roman" w:cs="Times New Roman"/>
          <w:lang w:val="en-US"/>
        </w:rPr>
        <w:t>.</w:t>
      </w:r>
    </w:p>
    <w:p w:rsidR="005C6817" w:rsidRPr="000046A9"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Наука. Энциклопедия. - М., «РОСМЭН», 2001. - 125 с.</w:t>
      </w:r>
    </w:p>
    <w:p w:rsidR="005C6817" w:rsidRPr="000046A9"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Энциклопедический словарь юного техника. - М., «Педагогика», 1988. - 463 с.</w:t>
      </w:r>
    </w:p>
    <w:p w:rsidR="005C6817" w:rsidRPr="000046A9" w:rsidRDefault="00513A24" w:rsidP="000046A9">
      <w:pPr>
        <w:pStyle w:val="a5"/>
        <w:numPr>
          <w:ilvl w:val="0"/>
          <w:numId w:val="6"/>
        </w:numPr>
        <w:ind w:left="0" w:firstLine="567"/>
        <w:rPr>
          <w:rFonts w:ascii="Times New Roman" w:hAnsi="Times New Roman" w:cs="Times New Roman"/>
        </w:rPr>
      </w:pPr>
      <w:proofErr w:type="spellStart"/>
      <w:r w:rsidRPr="000046A9">
        <w:rPr>
          <w:rFonts w:ascii="Times New Roman" w:hAnsi="Times New Roman" w:cs="Times New Roman"/>
        </w:rPr>
        <w:t>Витезслав</w:t>
      </w:r>
      <w:proofErr w:type="spellEnd"/>
      <w:r w:rsidRPr="000046A9">
        <w:rPr>
          <w:rFonts w:ascii="Times New Roman" w:hAnsi="Times New Roman" w:cs="Times New Roman"/>
        </w:rPr>
        <w:t xml:space="preserve"> Г </w:t>
      </w:r>
      <w:proofErr w:type="spellStart"/>
      <w:r w:rsidRPr="000046A9">
        <w:rPr>
          <w:rFonts w:ascii="Times New Roman" w:hAnsi="Times New Roman" w:cs="Times New Roman"/>
        </w:rPr>
        <w:t>оушка</w:t>
      </w:r>
      <w:proofErr w:type="spellEnd"/>
      <w:r w:rsidRPr="000046A9">
        <w:rPr>
          <w:rFonts w:ascii="Times New Roman" w:hAnsi="Times New Roman" w:cs="Times New Roman"/>
        </w:rPr>
        <w:t xml:space="preserve"> «Дайте мне точку опоры...», - «Альбатрос», Изд-во литературы для детей и юношества, Прага, 1971. - 191 с.</w:t>
      </w:r>
    </w:p>
    <w:p w:rsidR="005C6817" w:rsidRPr="000046A9"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Кружок робототехники, [электронный ресурс]//</w:t>
      </w:r>
      <w:hyperlink r:id="rId10" w:history="1">
        <w:r w:rsidRPr="000046A9">
          <w:rPr>
            <w:rStyle w:val="a3"/>
            <w:rFonts w:ascii="Times New Roman" w:hAnsi="Times New Roman" w:cs="Times New Roman"/>
          </w:rPr>
          <w:t>http://lego.rkc-74.m/index.php/-lego-</w:t>
        </w:r>
      </w:hyperlink>
    </w:p>
    <w:p w:rsidR="005C6817" w:rsidRPr="000046A9"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В.А. Козлова, Робототехника в образовании [электронный ресурс]//http://lego.rkc- 74.ru/</w:t>
      </w:r>
      <w:proofErr w:type="spellStart"/>
      <w:r w:rsidRPr="000046A9">
        <w:rPr>
          <w:rFonts w:ascii="Times New Roman" w:hAnsi="Times New Roman" w:cs="Times New Roman"/>
        </w:rPr>
        <w:t>index.php</w:t>
      </w:r>
      <w:proofErr w:type="spellEnd"/>
      <w:r w:rsidRPr="000046A9">
        <w:rPr>
          <w:rFonts w:ascii="Times New Roman" w:hAnsi="Times New Roman" w:cs="Times New Roman"/>
        </w:rPr>
        <w:t>/2009-04-03-08-35-17, Пермь, 2011 г.</w:t>
      </w:r>
    </w:p>
    <w:p w:rsidR="005C6817" w:rsidRPr="000046A9"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«Информационные</w:t>
      </w:r>
      <w:r w:rsidRPr="000046A9">
        <w:rPr>
          <w:rFonts w:ascii="Times New Roman" w:hAnsi="Times New Roman" w:cs="Times New Roman"/>
        </w:rPr>
        <w:tab/>
        <w:t xml:space="preserve">технологии и моделирование бизнес </w:t>
      </w:r>
      <w:proofErr w:type="gramStart"/>
      <w:r w:rsidRPr="000046A9">
        <w:rPr>
          <w:rFonts w:ascii="Times New Roman" w:hAnsi="Times New Roman" w:cs="Times New Roman"/>
        </w:rPr>
        <w:t>-п</w:t>
      </w:r>
      <w:proofErr w:type="gramEnd"/>
      <w:r w:rsidRPr="000046A9">
        <w:rPr>
          <w:rFonts w:ascii="Times New Roman" w:hAnsi="Times New Roman" w:cs="Times New Roman"/>
        </w:rPr>
        <w:t>роцессов» Томашевский</w:t>
      </w:r>
    </w:p>
    <w:p w:rsidR="005C6817" w:rsidRPr="000046A9"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ОМ</w:t>
      </w:r>
    </w:p>
    <w:p w:rsidR="005C6817" w:rsidRPr="000046A9"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«Хронология</w:t>
      </w:r>
      <w:r w:rsidRPr="000046A9">
        <w:rPr>
          <w:rFonts w:ascii="Times New Roman" w:hAnsi="Times New Roman" w:cs="Times New Roman"/>
        </w:rPr>
        <w:tab/>
        <w:t>робототехники» -</w:t>
      </w:r>
      <w:hyperlink r:id="rId11" w:history="1">
        <w:r w:rsidRPr="000046A9">
          <w:rPr>
            <w:rStyle w:val="a3"/>
            <w:rFonts w:ascii="Times New Roman" w:hAnsi="Times New Roman" w:cs="Times New Roman"/>
          </w:rPr>
          <w:t xml:space="preserve"> http://www.myrobot.ru/articles/hist.php</w:t>
        </w:r>
      </w:hyperlink>
    </w:p>
    <w:p w:rsidR="005C6817" w:rsidRPr="000046A9"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«Занимательная</w:t>
      </w:r>
      <w:r w:rsidRPr="000046A9">
        <w:rPr>
          <w:rFonts w:ascii="Times New Roman" w:hAnsi="Times New Roman" w:cs="Times New Roman"/>
        </w:rPr>
        <w:tab/>
        <w:t>робототехника» -</w:t>
      </w:r>
      <w:hyperlink r:id="rId12" w:history="1">
        <w:r w:rsidRPr="000046A9">
          <w:rPr>
            <w:rStyle w:val="a3"/>
            <w:rFonts w:ascii="Times New Roman" w:hAnsi="Times New Roman" w:cs="Times New Roman"/>
          </w:rPr>
          <w:t xml:space="preserve"> http://edurobots.ru</w:t>
        </w:r>
      </w:hyperlink>
    </w:p>
    <w:p w:rsidR="005C6817" w:rsidRPr="000046A9"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«Программа</w:t>
      </w:r>
      <w:r w:rsidRPr="000046A9">
        <w:rPr>
          <w:rFonts w:ascii="Times New Roman" w:hAnsi="Times New Roman" w:cs="Times New Roman"/>
        </w:rPr>
        <w:tab/>
        <w:t>робототехника» -</w:t>
      </w:r>
      <w:hyperlink r:id="rId13" w:history="1">
        <w:r w:rsidRPr="000046A9">
          <w:rPr>
            <w:rStyle w:val="a3"/>
            <w:rFonts w:ascii="Times New Roman" w:hAnsi="Times New Roman" w:cs="Times New Roman"/>
          </w:rPr>
          <w:t xml:space="preserve"> http://www.russianrobotics.ru</w:t>
        </w:r>
      </w:hyperlink>
    </w:p>
    <w:p w:rsidR="005C6817" w:rsidRPr="00E875EE" w:rsidRDefault="00513A24" w:rsidP="000046A9">
      <w:pPr>
        <w:pStyle w:val="a5"/>
        <w:numPr>
          <w:ilvl w:val="0"/>
          <w:numId w:val="6"/>
        </w:numPr>
        <w:ind w:left="0" w:firstLine="567"/>
        <w:rPr>
          <w:rFonts w:ascii="Times New Roman" w:hAnsi="Times New Roman" w:cs="Times New Roman"/>
          <w:lang w:val="en-US"/>
        </w:rPr>
      </w:pPr>
      <w:r w:rsidRPr="00E875EE">
        <w:rPr>
          <w:rFonts w:ascii="Times New Roman" w:hAnsi="Times New Roman" w:cs="Times New Roman"/>
          <w:lang w:val="en-US"/>
        </w:rPr>
        <w:t>«First</w:t>
      </w:r>
      <w:r w:rsidRPr="00E875EE">
        <w:rPr>
          <w:rFonts w:ascii="Times New Roman" w:hAnsi="Times New Roman" w:cs="Times New Roman"/>
          <w:lang w:val="en-US"/>
        </w:rPr>
        <w:tab/>
        <w:t>Tech Challenge» -</w:t>
      </w:r>
      <w:hyperlink r:id="rId14" w:history="1">
        <w:r w:rsidRPr="00E875EE">
          <w:rPr>
            <w:rStyle w:val="a3"/>
            <w:rFonts w:ascii="Times New Roman" w:hAnsi="Times New Roman" w:cs="Times New Roman"/>
            <w:lang w:val="en-US"/>
          </w:rPr>
          <w:t xml:space="preserve"> http://www.usfirst.org/roboticsprograms/ftc</w:t>
        </w:r>
      </w:hyperlink>
    </w:p>
    <w:p w:rsidR="005C6817" w:rsidRPr="000046A9" w:rsidRDefault="00513A24" w:rsidP="000046A9">
      <w:pPr>
        <w:pStyle w:val="a5"/>
        <w:numPr>
          <w:ilvl w:val="0"/>
          <w:numId w:val="6"/>
        </w:numPr>
        <w:ind w:left="0" w:firstLine="567"/>
        <w:rPr>
          <w:rFonts w:ascii="Times New Roman" w:hAnsi="Times New Roman" w:cs="Times New Roman"/>
        </w:rPr>
      </w:pPr>
      <w:proofErr w:type="spellStart"/>
      <w:r w:rsidRPr="000046A9">
        <w:rPr>
          <w:rFonts w:ascii="Times New Roman" w:hAnsi="Times New Roman" w:cs="Times New Roman"/>
        </w:rPr>
        <w:t>Регламенты</w:t>
      </w:r>
      <w:proofErr w:type="gramStart"/>
      <w:r w:rsidRPr="000046A9">
        <w:rPr>
          <w:rFonts w:ascii="Times New Roman" w:hAnsi="Times New Roman" w:cs="Times New Roman"/>
        </w:rPr>
        <w:t>FIRST</w:t>
      </w:r>
      <w:proofErr w:type="spellEnd"/>
      <w:proofErr w:type="gramEnd"/>
      <w:r w:rsidRPr="000046A9">
        <w:rPr>
          <w:rFonts w:ascii="Times New Roman" w:hAnsi="Times New Roman" w:cs="Times New Roman"/>
        </w:rPr>
        <w:tab/>
      </w:r>
      <w:proofErr w:type="spellStart"/>
      <w:r w:rsidRPr="000046A9">
        <w:rPr>
          <w:rFonts w:ascii="Times New Roman" w:hAnsi="Times New Roman" w:cs="Times New Roman"/>
        </w:rPr>
        <w:t>Tech</w:t>
      </w:r>
      <w:proofErr w:type="spellEnd"/>
      <w:r w:rsidRPr="000046A9">
        <w:rPr>
          <w:rFonts w:ascii="Times New Roman" w:hAnsi="Times New Roman" w:cs="Times New Roman"/>
        </w:rPr>
        <w:t xml:space="preserve"> </w:t>
      </w:r>
      <w:proofErr w:type="spellStart"/>
      <w:r w:rsidRPr="000046A9">
        <w:rPr>
          <w:rFonts w:ascii="Times New Roman" w:hAnsi="Times New Roman" w:cs="Times New Roman"/>
        </w:rPr>
        <w:t>Challenge</w:t>
      </w:r>
      <w:proofErr w:type="spellEnd"/>
      <w:r w:rsidRPr="000046A9">
        <w:rPr>
          <w:rFonts w:ascii="Times New Roman" w:hAnsi="Times New Roman" w:cs="Times New Roman"/>
        </w:rPr>
        <w:t xml:space="preserve"> (FTC)</w:t>
      </w:r>
    </w:p>
    <w:p w:rsidR="005C6817" w:rsidRPr="000046A9"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 xml:space="preserve">Официальный сайт </w:t>
      </w:r>
      <w:proofErr w:type="spellStart"/>
      <w:r w:rsidRPr="000046A9">
        <w:rPr>
          <w:rFonts w:ascii="Times New Roman" w:hAnsi="Times New Roman" w:cs="Times New Roman"/>
        </w:rPr>
        <w:t>Tetrix</w:t>
      </w:r>
      <w:proofErr w:type="spellEnd"/>
      <w:r w:rsidRPr="000046A9">
        <w:rPr>
          <w:rFonts w:ascii="Times New Roman" w:hAnsi="Times New Roman" w:cs="Times New Roman"/>
        </w:rPr>
        <w:t xml:space="preserve"> -</w:t>
      </w:r>
      <w:hyperlink r:id="rId15" w:history="1">
        <w:r w:rsidRPr="000046A9">
          <w:rPr>
            <w:rStyle w:val="a3"/>
            <w:rFonts w:ascii="Times New Roman" w:hAnsi="Times New Roman" w:cs="Times New Roman"/>
          </w:rPr>
          <w:t xml:space="preserve"> http://www.tetrixrobotics.com</w:t>
        </w:r>
      </w:hyperlink>
    </w:p>
    <w:p w:rsidR="005C6817" w:rsidRPr="000046A9"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Руководство</w:t>
      </w:r>
      <w:r w:rsidRPr="000046A9">
        <w:rPr>
          <w:rFonts w:ascii="Times New Roman" w:hAnsi="Times New Roman" w:cs="Times New Roman"/>
        </w:rPr>
        <w:tab/>
        <w:t xml:space="preserve">преподавателя по ROBOTC® для LEGO® MINDSTORMS® Издание второе, исправленное и дополненное / © </w:t>
      </w:r>
      <w:proofErr w:type="spellStart"/>
      <w:r w:rsidRPr="000046A9">
        <w:rPr>
          <w:rFonts w:ascii="Times New Roman" w:hAnsi="Times New Roman" w:cs="Times New Roman"/>
        </w:rPr>
        <w:t>Carnegie</w:t>
      </w:r>
      <w:proofErr w:type="spellEnd"/>
      <w:r w:rsidRPr="000046A9">
        <w:rPr>
          <w:rFonts w:ascii="Times New Roman" w:hAnsi="Times New Roman" w:cs="Times New Roman"/>
        </w:rPr>
        <w:t xml:space="preserve"> </w:t>
      </w:r>
      <w:proofErr w:type="spellStart"/>
      <w:r w:rsidRPr="000046A9">
        <w:rPr>
          <w:rFonts w:ascii="Times New Roman" w:hAnsi="Times New Roman" w:cs="Times New Roman"/>
        </w:rPr>
        <w:t>Mellon</w:t>
      </w:r>
      <w:proofErr w:type="spellEnd"/>
      <w:r w:rsidRPr="000046A9">
        <w:rPr>
          <w:rFonts w:ascii="Times New Roman" w:hAnsi="Times New Roman" w:cs="Times New Roman"/>
        </w:rPr>
        <w:t xml:space="preserve"> </w:t>
      </w:r>
      <w:proofErr w:type="spellStart"/>
      <w:r w:rsidRPr="000046A9">
        <w:rPr>
          <w:rFonts w:ascii="Times New Roman" w:hAnsi="Times New Roman" w:cs="Times New Roman"/>
        </w:rPr>
        <w:t>Robotics</w:t>
      </w:r>
      <w:proofErr w:type="spellEnd"/>
      <w:r w:rsidRPr="000046A9">
        <w:rPr>
          <w:rFonts w:ascii="Times New Roman" w:hAnsi="Times New Roman" w:cs="Times New Roman"/>
        </w:rPr>
        <w:t xml:space="preserve"> </w:t>
      </w:r>
      <w:proofErr w:type="spellStart"/>
      <w:r w:rsidRPr="000046A9">
        <w:rPr>
          <w:rFonts w:ascii="Times New Roman" w:hAnsi="Times New Roman" w:cs="Times New Roman"/>
        </w:rPr>
        <w:t>Academy</w:t>
      </w:r>
      <w:proofErr w:type="spellEnd"/>
      <w:r w:rsidRPr="000046A9">
        <w:rPr>
          <w:rFonts w:ascii="Times New Roman" w:hAnsi="Times New Roman" w:cs="Times New Roman"/>
        </w:rPr>
        <w:t>, 2009 -2012 / © Перевод: А. Федулеев, 2012</w:t>
      </w:r>
    </w:p>
    <w:p w:rsidR="005C6817" w:rsidRDefault="00513A24" w:rsidP="000046A9">
      <w:pPr>
        <w:pStyle w:val="a5"/>
        <w:numPr>
          <w:ilvl w:val="0"/>
          <w:numId w:val="6"/>
        </w:numPr>
        <w:ind w:left="0" w:firstLine="567"/>
        <w:rPr>
          <w:rFonts w:ascii="Times New Roman" w:hAnsi="Times New Roman" w:cs="Times New Roman"/>
        </w:rPr>
      </w:pPr>
      <w:r w:rsidRPr="000046A9">
        <w:rPr>
          <w:rFonts w:ascii="Times New Roman" w:hAnsi="Times New Roman" w:cs="Times New Roman"/>
        </w:rPr>
        <w:t xml:space="preserve">Официальный сайт </w:t>
      </w:r>
      <w:proofErr w:type="spellStart"/>
      <w:r w:rsidRPr="000046A9">
        <w:rPr>
          <w:rFonts w:ascii="Times New Roman" w:hAnsi="Times New Roman" w:cs="Times New Roman"/>
        </w:rPr>
        <w:t>RobotC</w:t>
      </w:r>
      <w:proofErr w:type="spellEnd"/>
      <w:r w:rsidRPr="000046A9">
        <w:rPr>
          <w:rFonts w:ascii="Times New Roman" w:hAnsi="Times New Roman" w:cs="Times New Roman"/>
        </w:rPr>
        <w:t xml:space="preserve"> -</w:t>
      </w:r>
      <w:hyperlink r:id="rId16" w:history="1">
        <w:r w:rsidRPr="000046A9">
          <w:rPr>
            <w:rStyle w:val="a3"/>
            <w:rFonts w:ascii="Times New Roman" w:hAnsi="Times New Roman" w:cs="Times New Roman"/>
          </w:rPr>
          <w:t xml:space="preserve"> http://robotc.ru</w:t>
        </w:r>
      </w:hyperlink>
    </w:p>
    <w:p w:rsidR="00486EF0" w:rsidRDefault="00486EF0" w:rsidP="00E56F82">
      <w:pPr>
        <w:rPr>
          <w:rFonts w:ascii="Times New Roman" w:hAnsi="Times New Roman" w:cs="Times New Roman"/>
        </w:rPr>
        <w:sectPr w:rsidR="00486EF0" w:rsidSect="00486EF0">
          <w:pgSz w:w="11909" w:h="16838"/>
          <w:pgMar w:top="567" w:right="567" w:bottom="567" w:left="567" w:header="0" w:footer="6" w:gutter="0"/>
          <w:cols w:space="720"/>
          <w:noEndnote/>
          <w:docGrid w:linePitch="360"/>
        </w:sectPr>
      </w:pPr>
    </w:p>
    <w:p w:rsidR="00E56F82" w:rsidRDefault="00E56F82" w:rsidP="00E56F82">
      <w:pPr>
        <w:shd w:val="clear" w:color="auto" w:fill="FFFFFF"/>
        <w:ind w:left="760"/>
        <w:jc w:val="center"/>
        <w:rPr>
          <w:rFonts w:ascii="Times New Roman" w:eastAsia="Arial Unicode MS" w:hAnsi="Times New Roman" w:cs="Times New Roman"/>
          <w:bCs/>
        </w:rPr>
      </w:pPr>
      <w:r w:rsidRPr="00E56F82">
        <w:rPr>
          <w:rFonts w:ascii="Times New Roman" w:eastAsia="Arial Unicode MS" w:hAnsi="Times New Roman" w:cs="Times New Roman"/>
          <w:bCs/>
        </w:rPr>
        <w:lastRenderedPageBreak/>
        <w:t>Календарный учебный</w:t>
      </w:r>
      <w:r>
        <w:rPr>
          <w:rFonts w:ascii="Times New Roman" w:eastAsia="Arial Unicode MS" w:hAnsi="Times New Roman" w:cs="Times New Roman"/>
          <w:bCs/>
        </w:rPr>
        <w:t xml:space="preserve"> </w:t>
      </w:r>
      <w:r w:rsidRPr="00E56F82">
        <w:rPr>
          <w:rFonts w:ascii="Times New Roman" w:eastAsia="Arial Unicode MS" w:hAnsi="Times New Roman" w:cs="Times New Roman"/>
          <w:bCs/>
        </w:rPr>
        <w:t>график</w:t>
      </w:r>
    </w:p>
    <w:p w:rsidR="00E56F82" w:rsidRPr="00E56F82" w:rsidRDefault="00E56F82" w:rsidP="00E56F82">
      <w:pPr>
        <w:shd w:val="clear" w:color="auto" w:fill="FFFFFF"/>
        <w:ind w:left="760"/>
        <w:jc w:val="center"/>
        <w:rPr>
          <w:rFonts w:ascii="Times New Roman" w:eastAsia="Arial Unicode MS" w:hAnsi="Times New Roman" w:cs="Times New Roman"/>
          <w:bCs/>
        </w:rPr>
      </w:pPr>
      <w:r w:rsidRPr="00E56F82">
        <w:rPr>
          <w:rFonts w:ascii="Times New Roman" w:eastAsia="Arial Unicode MS" w:hAnsi="Times New Roman" w:cs="Times New Roman"/>
          <w:bCs/>
        </w:rPr>
        <w:t>дополнительной общеобразовательной</w:t>
      </w:r>
      <w:r>
        <w:rPr>
          <w:rFonts w:ascii="Times New Roman" w:eastAsia="Arial Unicode MS" w:hAnsi="Times New Roman" w:cs="Times New Roman"/>
          <w:bCs/>
        </w:rPr>
        <w:t xml:space="preserve"> </w:t>
      </w:r>
      <w:r w:rsidRPr="00E56F82">
        <w:rPr>
          <w:rFonts w:ascii="Times New Roman" w:eastAsia="Arial Unicode MS" w:hAnsi="Times New Roman" w:cs="Times New Roman"/>
          <w:bCs/>
        </w:rPr>
        <w:t>общеразвивающей программы</w:t>
      </w:r>
    </w:p>
    <w:p w:rsidR="00E56F82" w:rsidRDefault="00E56F82" w:rsidP="00E56F82">
      <w:pPr>
        <w:ind w:firstLine="567"/>
        <w:jc w:val="center"/>
        <w:rPr>
          <w:rFonts w:ascii="Times New Roman" w:hAnsi="Times New Roman" w:cs="Times New Roman"/>
        </w:rPr>
      </w:pPr>
      <w:r>
        <w:rPr>
          <w:rFonts w:ascii="Times New Roman" w:hAnsi="Times New Roman" w:cs="Times New Roman"/>
        </w:rPr>
        <w:t>1 год обучения</w:t>
      </w:r>
    </w:p>
    <w:tbl>
      <w:tblPr>
        <w:tblOverlap w:val="never"/>
        <w:tblW w:w="16199" w:type="dxa"/>
        <w:tblInd w:w="-132" w:type="dxa"/>
        <w:tblLayout w:type="fixed"/>
        <w:tblCellMar>
          <w:left w:w="10" w:type="dxa"/>
          <w:right w:w="10" w:type="dxa"/>
        </w:tblCellMar>
        <w:tblLook w:val="0000" w:firstRow="0" w:lastRow="0" w:firstColumn="0" w:lastColumn="0" w:noHBand="0" w:noVBand="0"/>
      </w:tblPr>
      <w:tblGrid>
        <w:gridCol w:w="1135"/>
        <w:gridCol w:w="6237"/>
        <w:gridCol w:w="1559"/>
        <w:gridCol w:w="1134"/>
        <w:gridCol w:w="1276"/>
        <w:gridCol w:w="992"/>
        <w:gridCol w:w="1701"/>
        <w:gridCol w:w="2165"/>
      </w:tblGrid>
      <w:tr w:rsidR="00690CED" w:rsidRPr="005D0E0E" w:rsidTr="00E875EE">
        <w:trPr>
          <w:trHeight w:hRule="exact" w:val="737"/>
        </w:trPr>
        <w:tc>
          <w:tcPr>
            <w:tcW w:w="1135" w:type="dxa"/>
            <w:vMerge w:val="restart"/>
            <w:tcBorders>
              <w:top w:val="single" w:sz="4" w:space="0" w:color="auto"/>
              <w:left w:val="single" w:sz="4" w:space="0" w:color="auto"/>
            </w:tcBorders>
            <w:shd w:val="clear" w:color="auto" w:fill="FFFFFF"/>
          </w:tcPr>
          <w:p w:rsidR="00690CED" w:rsidRPr="005D0E0E" w:rsidRDefault="00690CED" w:rsidP="00D642FA">
            <w:pPr>
              <w:ind w:right="132"/>
              <w:jc w:val="center"/>
              <w:rPr>
                <w:rFonts w:ascii="Times New Roman" w:hAnsi="Times New Roman" w:cs="Times New Roman"/>
                <w:b/>
              </w:rPr>
            </w:pPr>
            <w:r w:rsidRPr="005D0E0E">
              <w:rPr>
                <w:rFonts w:ascii="Times New Roman" w:hAnsi="Times New Roman" w:cs="Times New Roman"/>
                <w:b/>
              </w:rPr>
              <w:t>№</w:t>
            </w:r>
          </w:p>
          <w:p w:rsidR="00690CED" w:rsidRPr="00A66BBD" w:rsidRDefault="00690CED" w:rsidP="00D642FA">
            <w:pPr>
              <w:ind w:right="132"/>
              <w:jc w:val="center"/>
              <w:rPr>
                <w:rFonts w:ascii="Times New Roman" w:hAnsi="Times New Roman" w:cs="Times New Roman"/>
                <w:b/>
              </w:rPr>
            </w:pPr>
            <w:r>
              <w:rPr>
                <w:rFonts w:ascii="Times New Roman" w:hAnsi="Times New Roman" w:cs="Times New Roman"/>
                <w:b/>
                <w:lang w:val="tt-RU"/>
              </w:rPr>
              <w:t>занятия</w:t>
            </w:r>
          </w:p>
        </w:tc>
        <w:tc>
          <w:tcPr>
            <w:tcW w:w="6237" w:type="dxa"/>
            <w:vMerge w:val="restart"/>
            <w:tcBorders>
              <w:top w:val="single" w:sz="4" w:space="0" w:color="auto"/>
              <w:left w:val="single" w:sz="4" w:space="0" w:color="auto"/>
            </w:tcBorders>
            <w:shd w:val="clear" w:color="auto" w:fill="FFFFFF"/>
          </w:tcPr>
          <w:p w:rsidR="00690CED" w:rsidRPr="005D0E0E" w:rsidRDefault="00690CED" w:rsidP="00D642FA">
            <w:pPr>
              <w:ind w:right="132"/>
              <w:jc w:val="center"/>
              <w:rPr>
                <w:rFonts w:ascii="Times New Roman" w:hAnsi="Times New Roman" w:cs="Times New Roman"/>
                <w:b/>
              </w:rPr>
            </w:pPr>
            <w:r w:rsidRPr="005D0E0E">
              <w:rPr>
                <w:rFonts w:ascii="Times New Roman" w:hAnsi="Times New Roman" w:cs="Times New Roman"/>
                <w:b/>
              </w:rPr>
              <w:t>Название темы</w:t>
            </w:r>
          </w:p>
        </w:tc>
        <w:tc>
          <w:tcPr>
            <w:tcW w:w="1559" w:type="dxa"/>
            <w:vMerge w:val="restart"/>
            <w:tcBorders>
              <w:top w:val="single" w:sz="4" w:space="0" w:color="auto"/>
              <w:left w:val="single" w:sz="4" w:space="0" w:color="auto"/>
            </w:tcBorders>
            <w:shd w:val="clear" w:color="auto" w:fill="FFFFFF"/>
          </w:tcPr>
          <w:p w:rsidR="00690CED" w:rsidRPr="005D0E0E" w:rsidRDefault="00690CED" w:rsidP="00D642FA">
            <w:pPr>
              <w:ind w:right="132"/>
              <w:jc w:val="center"/>
              <w:rPr>
                <w:rFonts w:ascii="Times New Roman" w:hAnsi="Times New Roman" w:cs="Times New Roman"/>
                <w:b/>
              </w:rPr>
            </w:pPr>
            <w:r>
              <w:rPr>
                <w:rFonts w:ascii="Times New Roman" w:hAnsi="Times New Roman" w:cs="Times New Roman"/>
                <w:b/>
              </w:rPr>
              <w:t>Форма контроля</w:t>
            </w:r>
          </w:p>
        </w:tc>
        <w:tc>
          <w:tcPr>
            <w:tcW w:w="3402" w:type="dxa"/>
            <w:gridSpan w:val="3"/>
            <w:tcBorders>
              <w:top w:val="single" w:sz="4" w:space="0" w:color="auto"/>
              <w:left w:val="single" w:sz="4" w:space="0" w:color="auto"/>
              <w:bottom w:val="single" w:sz="4" w:space="0" w:color="auto"/>
              <w:right w:val="single" w:sz="4" w:space="0" w:color="auto"/>
            </w:tcBorders>
            <w:shd w:val="clear" w:color="auto" w:fill="FFFFFF"/>
          </w:tcPr>
          <w:p w:rsidR="00690CED" w:rsidRDefault="00690CED" w:rsidP="00D642FA">
            <w:pPr>
              <w:ind w:right="132"/>
              <w:jc w:val="center"/>
              <w:rPr>
                <w:rFonts w:ascii="Times New Roman" w:hAnsi="Times New Roman" w:cs="Times New Roman"/>
                <w:b/>
              </w:rPr>
            </w:pPr>
            <w:r>
              <w:rPr>
                <w:rFonts w:ascii="Times New Roman" w:hAnsi="Times New Roman" w:cs="Times New Roman"/>
                <w:b/>
              </w:rPr>
              <w:t>Форма занятия</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90CED" w:rsidRDefault="00690CED" w:rsidP="00D642FA">
            <w:pPr>
              <w:ind w:right="132"/>
              <w:jc w:val="center"/>
              <w:rPr>
                <w:rFonts w:ascii="Times New Roman" w:hAnsi="Times New Roman" w:cs="Times New Roman"/>
                <w:b/>
              </w:rPr>
            </w:pPr>
            <w:r>
              <w:rPr>
                <w:rFonts w:ascii="Times New Roman" w:hAnsi="Times New Roman" w:cs="Times New Roman"/>
                <w:b/>
              </w:rPr>
              <w:t>Дата проведения</w:t>
            </w:r>
          </w:p>
        </w:tc>
        <w:tc>
          <w:tcPr>
            <w:tcW w:w="2165" w:type="dxa"/>
            <w:tcBorders>
              <w:top w:val="single" w:sz="4" w:space="0" w:color="auto"/>
              <w:left w:val="single" w:sz="4" w:space="0" w:color="auto"/>
              <w:bottom w:val="single" w:sz="4" w:space="0" w:color="auto"/>
              <w:right w:val="single" w:sz="4" w:space="0" w:color="auto"/>
            </w:tcBorders>
            <w:shd w:val="clear" w:color="auto" w:fill="FFFFFF"/>
          </w:tcPr>
          <w:p w:rsidR="00690CED" w:rsidRDefault="00690CED" w:rsidP="00D642FA">
            <w:pPr>
              <w:ind w:right="132"/>
              <w:jc w:val="center"/>
              <w:rPr>
                <w:rFonts w:ascii="Times New Roman" w:hAnsi="Times New Roman" w:cs="Times New Roman"/>
                <w:b/>
              </w:rPr>
            </w:pPr>
            <w:r>
              <w:rPr>
                <w:rFonts w:ascii="Times New Roman" w:hAnsi="Times New Roman" w:cs="Times New Roman"/>
                <w:b/>
              </w:rPr>
              <w:t>Место проведения</w:t>
            </w:r>
          </w:p>
        </w:tc>
      </w:tr>
      <w:tr w:rsidR="00690CED" w:rsidRPr="005D0E0E" w:rsidTr="00E875EE">
        <w:trPr>
          <w:trHeight w:hRule="exact" w:val="311"/>
        </w:trPr>
        <w:tc>
          <w:tcPr>
            <w:tcW w:w="1135" w:type="dxa"/>
            <w:vMerge/>
            <w:tcBorders>
              <w:left w:val="single" w:sz="4" w:space="0" w:color="auto"/>
            </w:tcBorders>
            <w:shd w:val="clear" w:color="auto" w:fill="FFFFFF"/>
          </w:tcPr>
          <w:p w:rsidR="00690CED" w:rsidRPr="005D0E0E" w:rsidRDefault="00690CED" w:rsidP="00A66BBD">
            <w:pPr>
              <w:ind w:right="132"/>
              <w:jc w:val="center"/>
              <w:rPr>
                <w:rFonts w:ascii="Times New Roman" w:hAnsi="Times New Roman" w:cs="Times New Roman"/>
                <w:b/>
              </w:rPr>
            </w:pPr>
          </w:p>
        </w:tc>
        <w:tc>
          <w:tcPr>
            <w:tcW w:w="6237" w:type="dxa"/>
            <w:vMerge/>
            <w:tcBorders>
              <w:left w:val="single" w:sz="4" w:space="0" w:color="auto"/>
            </w:tcBorders>
            <w:shd w:val="clear" w:color="auto" w:fill="FFFFFF"/>
          </w:tcPr>
          <w:p w:rsidR="00690CED" w:rsidRPr="005D0E0E" w:rsidRDefault="00690CED" w:rsidP="00A66BBD">
            <w:pPr>
              <w:ind w:right="132"/>
              <w:jc w:val="center"/>
              <w:rPr>
                <w:rFonts w:ascii="Times New Roman" w:hAnsi="Times New Roman" w:cs="Times New Roman"/>
                <w:b/>
              </w:rPr>
            </w:pPr>
          </w:p>
        </w:tc>
        <w:tc>
          <w:tcPr>
            <w:tcW w:w="1559" w:type="dxa"/>
            <w:vMerge/>
            <w:tcBorders>
              <w:left w:val="single" w:sz="4" w:space="0" w:color="auto"/>
            </w:tcBorders>
            <w:shd w:val="clear" w:color="auto" w:fill="FFFFFF"/>
          </w:tcPr>
          <w:p w:rsidR="00690CED" w:rsidRPr="005D0E0E" w:rsidRDefault="00690CED" w:rsidP="00A66BBD">
            <w:pPr>
              <w:ind w:right="132"/>
              <w:jc w:val="center"/>
              <w:rPr>
                <w:rFonts w:ascii="Times New Roman" w:hAnsi="Times New Roman" w:cs="Times New Roman"/>
                <w:b/>
              </w:rPr>
            </w:pPr>
          </w:p>
        </w:tc>
        <w:tc>
          <w:tcPr>
            <w:tcW w:w="1134" w:type="dxa"/>
            <w:tcBorders>
              <w:top w:val="single" w:sz="4" w:space="0" w:color="auto"/>
              <w:left w:val="single" w:sz="4" w:space="0" w:color="auto"/>
            </w:tcBorders>
            <w:shd w:val="clear" w:color="auto" w:fill="FFFFFF"/>
          </w:tcPr>
          <w:p w:rsidR="00690CED" w:rsidRPr="005D0E0E" w:rsidRDefault="00690CED" w:rsidP="00A66BBD">
            <w:pPr>
              <w:ind w:right="132"/>
              <w:jc w:val="center"/>
              <w:rPr>
                <w:rFonts w:ascii="Times New Roman" w:hAnsi="Times New Roman" w:cs="Times New Roman"/>
                <w:b/>
              </w:rPr>
            </w:pPr>
            <w:r w:rsidRPr="005D0E0E">
              <w:rPr>
                <w:rFonts w:ascii="Times New Roman" w:hAnsi="Times New Roman" w:cs="Times New Roman"/>
                <w:b/>
              </w:rPr>
              <w:t>Теория</w:t>
            </w:r>
          </w:p>
        </w:tc>
        <w:tc>
          <w:tcPr>
            <w:tcW w:w="1276" w:type="dxa"/>
            <w:tcBorders>
              <w:top w:val="single" w:sz="4" w:space="0" w:color="auto"/>
              <w:left w:val="single" w:sz="4" w:space="0" w:color="auto"/>
              <w:right w:val="single" w:sz="4" w:space="0" w:color="auto"/>
            </w:tcBorders>
            <w:shd w:val="clear" w:color="auto" w:fill="FFFFFF"/>
          </w:tcPr>
          <w:p w:rsidR="00690CED" w:rsidRPr="005D0E0E" w:rsidRDefault="00690CED" w:rsidP="00A66BBD">
            <w:pPr>
              <w:ind w:right="132"/>
              <w:jc w:val="center"/>
              <w:rPr>
                <w:rFonts w:ascii="Times New Roman" w:hAnsi="Times New Roman" w:cs="Times New Roman"/>
                <w:b/>
              </w:rPr>
            </w:pPr>
            <w:r w:rsidRPr="005D0E0E">
              <w:rPr>
                <w:rFonts w:ascii="Times New Roman" w:hAnsi="Times New Roman" w:cs="Times New Roman"/>
                <w:b/>
              </w:rPr>
              <w:t>Практика</w:t>
            </w:r>
          </w:p>
        </w:tc>
        <w:tc>
          <w:tcPr>
            <w:tcW w:w="992" w:type="dxa"/>
            <w:tcBorders>
              <w:top w:val="single" w:sz="4" w:space="0" w:color="auto"/>
              <w:left w:val="single" w:sz="4" w:space="0" w:color="auto"/>
              <w:right w:val="single" w:sz="4" w:space="0" w:color="auto"/>
            </w:tcBorders>
            <w:shd w:val="clear" w:color="auto" w:fill="FFFFFF"/>
          </w:tcPr>
          <w:p w:rsidR="00690CED" w:rsidRPr="005D0E0E" w:rsidRDefault="00690CED" w:rsidP="00A66BBD">
            <w:pPr>
              <w:ind w:right="132"/>
              <w:jc w:val="center"/>
              <w:rPr>
                <w:rFonts w:ascii="Times New Roman" w:hAnsi="Times New Roman" w:cs="Times New Roman"/>
                <w:b/>
              </w:rPr>
            </w:pPr>
            <w:r>
              <w:rPr>
                <w:rFonts w:ascii="Times New Roman" w:hAnsi="Times New Roman" w:cs="Times New Roman"/>
                <w:b/>
              </w:rPr>
              <w:t>Всего</w:t>
            </w:r>
          </w:p>
        </w:tc>
        <w:tc>
          <w:tcPr>
            <w:tcW w:w="1701" w:type="dxa"/>
            <w:tcBorders>
              <w:top w:val="single" w:sz="4" w:space="0" w:color="auto"/>
              <w:left w:val="single" w:sz="4" w:space="0" w:color="auto"/>
              <w:right w:val="single" w:sz="4" w:space="0" w:color="auto"/>
            </w:tcBorders>
            <w:shd w:val="clear" w:color="auto" w:fill="FFFFFF"/>
          </w:tcPr>
          <w:p w:rsidR="00690CED" w:rsidRPr="005D0E0E" w:rsidRDefault="00690CED" w:rsidP="00A66BBD">
            <w:pPr>
              <w:ind w:right="132"/>
              <w:jc w:val="center"/>
              <w:rPr>
                <w:rFonts w:ascii="Times New Roman" w:hAnsi="Times New Roman" w:cs="Times New Roman"/>
                <w:b/>
              </w:rPr>
            </w:pPr>
          </w:p>
        </w:tc>
        <w:tc>
          <w:tcPr>
            <w:tcW w:w="2165" w:type="dxa"/>
            <w:tcBorders>
              <w:top w:val="single" w:sz="4" w:space="0" w:color="auto"/>
              <w:left w:val="single" w:sz="4" w:space="0" w:color="auto"/>
              <w:right w:val="single" w:sz="4" w:space="0" w:color="auto"/>
            </w:tcBorders>
            <w:shd w:val="clear" w:color="auto" w:fill="FFFFFF"/>
          </w:tcPr>
          <w:p w:rsidR="00690CED" w:rsidRPr="00690CED" w:rsidRDefault="00E875EE" w:rsidP="00690CED">
            <w:pPr>
              <w:ind w:right="132"/>
              <w:jc w:val="center"/>
              <w:rPr>
                <w:rFonts w:ascii="Times New Roman" w:hAnsi="Times New Roman" w:cs="Times New Roman"/>
              </w:rPr>
            </w:pPr>
            <w:r>
              <w:rPr>
                <w:rFonts w:ascii="Times New Roman" w:hAnsi="Times New Roman" w:cs="Times New Roman"/>
              </w:rPr>
              <w:t>МБОУ «КУСОШ»</w:t>
            </w:r>
          </w:p>
        </w:tc>
      </w:tr>
      <w:tr w:rsidR="00E875EE" w:rsidRPr="000046A9" w:rsidTr="00E875EE">
        <w:trPr>
          <w:trHeight w:hRule="exact" w:val="317"/>
        </w:trPr>
        <w:tc>
          <w:tcPr>
            <w:tcW w:w="1135" w:type="dxa"/>
            <w:tcBorders>
              <w:top w:val="single" w:sz="4" w:space="0" w:color="auto"/>
              <w:left w:val="single" w:sz="4" w:space="0" w:color="auto"/>
            </w:tcBorders>
            <w:shd w:val="clear" w:color="auto" w:fill="FFFFFF"/>
          </w:tcPr>
          <w:p w:rsidR="00E875EE" w:rsidRPr="00A66BBD" w:rsidRDefault="00E875EE" w:rsidP="00690CED">
            <w:pPr>
              <w:ind w:right="132"/>
              <w:jc w:val="center"/>
              <w:rPr>
                <w:rFonts w:ascii="Times New Roman" w:hAnsi="Times New Roman" w:cs="Times New Roman"/>
                <w:lang w:val="en-US"/>
              </w:rPr>
            </w:pPr>
            <w:r w:rsidRPr="000046A9">
              <w:rPr>
                <w:rFonts w:ascii="Times New Roman" w:hAnsi="Times New Roman" w:cs="Times New Roman"/>
              </w:rPr>
              <w:t>1</w:t>
            </w:r>
            <w:r>
              <w:rPr>
                <w:rFonts w:ascii="Times New Roman" w:hAnsi="Times New Roman" w:cs="Times New Roman"/>
                <w:lang w:val="en-US"/>
              </w:rPr>
              <w:t>-2</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Понятие о робототехнике. Техника безопасности.</w:t>
            </w:r>
          </w:p>
        </w:tc>
        <w:tc>
          <w:tcPr>
            <w:tcW w:w="1559"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Опрос</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921"/>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3</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Сравнение поколений робототехнических наборов. Характеристики блока, сервомотора. Скорость вращения. Крутящий момент. Скорость опроса датчиков.</w:t>
            </w:r>
          </w:p>
        </w:tc>
        <w:tc>
          <w:tcPr>
            <w:tcW w:w="1559"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Выставка</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610"/>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4</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Pr>
                <w:rFonts w:ascii="Times New Roman" w:hAnsi="Times New Roman" w:cs="Times New Roman"/>
              </w:rPr>
              <w:t xml:space="preserve">Версии комплектов </w:t>
            </w:r>
            <w:r>
              <w:rPr>
                <w:rFonts w:ascii="Times New Roman" w:hAnsi="Times New Roman" w:cs="Times New Roman"/>
                <w:lang w:val="en-US"/>
              </w:rPr>
              <w:t>EV</w:t>
            </w:r>
            <w:r w:rsidRPr="000046A9">
              <w:rPr>
                <w:rFonts w:ascii="Times New Roman" w:hAnsi="Times New Roman" w:cs="Times New Roman"/>
              </w:rPr>
              <w:t>3. Краткий обзор содержимого робототехнического комплекта.</w:t>
            </w:r>
          </w:p>
        </w:tc>
        <w:tc>
          <w:tcPr>
            <w:tcW w:w="1559" w:type="dxa"/>
            <w:tcBorders>
              <w:top w:val="single" w:sz="4" w:space="0" w:color="auto"/>
              <w:left w:val="single" w:sz="4" w:space="0" w:color="auto"/>
            </w:tcBorders>
            <w:shd w:val="clear" w:color="auto" w:fill="FFFFFF"/>
          </w:tcPr>
          <w:p w:rsidR="00E875EE" w:rsidRDefault="00E875EE" w:rsidP="00690CED">
            <w:pPr>
              <w:jc w:val="center"/>
            </w:pPr>
            <w:r w:rsidRPr="00056C49">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17"/>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5-6</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Обзор среды программирования.</w:t>
            </w:r>
          </w:p>
        </w:tc>
        <w:tc>
          <w:tcPr>
            <w:tcW w:w="1559" w:type="dxa"/>
            <w:tcBorders>
              <w:top w:val="single" w:sz="4" w:space="0" w:color="auto"/>
              <w:left w:val="single" w:sz="4" w:space="0" w:color="auto"/>
            </w:tcBorders>
            <w:shd w:val="clear" w:color="auto" w:fill="FFFFFF"/>
          </w:tcPr>
          <w:p w:rsidR="00E875EE" w:rsidRDefault="00E875EE" w:rsidP="00690CED">
            <w:pPr>
              <w:jc w:val="center"/>
            </w:pPr>
            <w:r w:rsidRPr="00056C49">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610"/>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7-10</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Моторы. Программирование движений по различным траекториям.</w:t>
            </w:r>
          </w:p>
        </w:tc>
        <w:tc>
          <w:tcPr>
            <w:tcW w:w="1559" w:type="dxa"/>
            <w:tcBorders>
              <w:top w:val="single" w:sz="4" w:space="0" w:color="auto"/>
              <w:left w:val="single" w:sz="4" w:space="0" w:color="auto"/>
            </w:tcBorders>
            <w:shd w:val="clear" w:color="auto" w:fill="FFFFFF"/>
          </w:tcPr>
          <w:p w:rsidR="00E875EE" w:rsidRDefault="00E875EE" w:rsidP="00690CED">
            <w:pPr>
              <w:jc w:val="center"/>
            </w:pPr>
            <w:r w:rsidRPr="00056C49">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3</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4</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11-14</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Работа с подсветкой, экраном и звуком.</w:t>
            </w:r>
          </w:p>
        </w:tc>
        <w:tc>
          <w:tcPr>
            <w:tcW w:w="1559" w:type="dxa"/>
            <w:tcBorders>
              <w:top w:val="single" w:sz="4" w:space="0" w:color="auto"/>
              <w:left w:val="single" w:sz="4" w:space="0" w:color="auto"/>
            </w:tcBorders>
            <w:shd w:val="clear" w:color="auto" w:fill="FFFFFF"/>
          </w:tcPr>
          <w:p w:rsidR="00E875EE" w:rsidRDefault="00E875EE" w:rsidP="00690CED">
            <w:pPr>
              <w:jc w:val="center"/>
            </w:pPr>
            <w:r w:rsidRPr="00056C49">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4</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614"/>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15-20</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Цикл. Прерывание цикла. Цикл с постусловием. Вложенные циклы.</w:t>
            </w:r>
          </w:p>
        </w:tc>
        <w:tc>
          <w:tcPr>
            <w:tcW w:w="1559"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6</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21-26</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Структура “Переключатель”.</w:t>
            </w:r>
          </w:p>
        </w:tc>
        <w:tc>
          <w:tcPr>
            <w:tcW w:w="1559" w:type="dxa"/>
            <w:tcBorders>
              <w:top w:val="single" w:sz="4" w:space="0" w:color="auto"/>
              <w:left w:val="single" w:sz="4" w:space="0" w:color="auto"/>
            </w:tcBorders>
            <w:shd w:val="clear" w:color="auto" w:fill="FFFFFF"/>
          </w:tcPr>
          <w:p w:rsidR="00E875EE" w:rsidRDefault="00E875EE" w:rsidP="00690CED">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6</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27-32</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Датчик касания.</w:t>
            </w:r>
          </w:p>
        </w:tc>
        <w:tc>
          <w:tcPr>
            <w:tcW w:w="1559" w:type="dxa"/>
            <w:tcBorders>
              <w:top w:val="single" w:sz="4" w:space="0" w:color="auto"/>
              <w:left w:val="single" w:sz="4" w:space="0" w:color="auto"/>
            </w:tcBorders>
            <w:shd w:val="clear" w:color="auto" w:fill="FFFFFF"/>
          </w:tcPr>
          <w:p w:rsidR="00E875EE" w:rsidRDefault="00E875EE" w:rsidP="00690CED">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6</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01"/>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33-40</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Датчик цвета.</w:t>
            </w:r>
          </w:p>
        </w:tc>
        <w:tc>
          <w:tcPr>
            <w:tcW w:w="1559" w:type="dxa"/>
            <w:tcBorders>
              <w:top w:val="single" w:sz="4" w:space="0" w:color="auto"/>
              <w:left w:val="single" w:sz="4" w:space="0" w:color="auto"/>
            </w:tcBorders>
            <w:shd w:val="clear" w:color="auto" w:fill="FFFFFF"/>
          </w:tcPr>
          <w:p w:rsidR="00E875EE" w:rsidRDefault="00E875EE" w:rsidP="00690CED">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6</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8</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41-48</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Датчик гироскоп.</w:t>
            </w:r>
          </w:p>
        </w:tc>
        <w:tc>
          <w:tcPr>
            <w:tcW w:w="1559" w:type="dxa"/>
            <w:tcBorders>
              <w:top w:val="single" w:sz="4" w:space="0" w:color="auto"/>
              <w:left w:val="single" w:sz="4" w:space="0" w:color="auto"/>
            </w:tcBorders>
            <w:shd w:val="clear" w:color="auto" w:fill="FFFFFF"/>
          </w:tcPr>
          <w:p w:rsidR="00E875EE" w:rsidRDefault="00E875EE" w:rsidP="00690CED">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6</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8</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49-56</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Датчик ультразвука.</w:t>
            </w:r>
          </w:p>
        </w:tc>
        <w:tc>
          <w:tcPr>
            <w:tcW w:w="1559" w:type="dxa"/>
            <w:tcBorders>
              <w:top w:val="single" w:sz="4" w:space="0" w:color="auto"/>
              <w:left w:val="single" w:sz="4" w:space="0" w:color="auto"/>
            </w:tcBorders>
            <w:shd w:val="clear" w:color="auto" w:fill="FFFFFF"/>
          </w:tcPr>
          <w:p w:rsidR="00E875EE" w:rsidRDefault="00E875EE" w:rsidP="00690CED">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6</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8</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06"/>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57-64</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Инфракрасный датчик.</w:t>
            </w:r>
          </w:p>
        </w:tc>
        <w:tc>
          <w:tcPr>
            <w:tcW w:w="1559" w:type="dxa"/>
            <w:tcBorders>
              <w:top w:val="single" w:sz="4" w:space="0" w:color="auto"/>
              <w:left w:val="single" w:sz="4" w:space="0" w:color="auto"/>
            </w:tcBorders>
            <w:shd w:val="clear" w:color="auto" w:fill="FFFFFF"/>
          </w:tcPr>
          <w:p w:rsidR="00E875EE" w:rsidRDefault="00E875EE" w:rsidP="00690CED">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6</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8</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06"/>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65-72</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Датчик определения угла/количества оборотов.</w:t>
            </w:r>
          </w:p>
        </w:tc>
        <w:tc>
          <w:tcPr>
            <w:tcW w:w="1559" w:type="dxa"/>
            <w:tcBorders>
              <w:top w:val="single" w:sz="4" w:space="0" w:color="auto"/>
              <w:left w:val="single" w:sz="4" w:space="0" w:color="auto"/>
            </w:tcBorders>
            <w:shd w:val="clear" w:color="auto" w:fill="FFFFFF"/>
          </w:tcPr>
          <w:p w:rsidR="00E875EE" w:rsidRDefault="00E875EE" w:rsidP="00690CED">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6</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8</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17"/>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73-90</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Подготовка к районным соревнованиям.</w:t>
            </w:r>
          </w:p>
        </w:tc>
        <w:tc>
          <w:tcPr>
            <w:tcW w:w="1559" w:type="dxa"/>
            <w:tcBorders>
              <w:top w:val="single" w:sz="4" w:space="0" w:color="auto"/>
              <w:left w:val="single" w:sz="4" w:space="0" w:color="auto"/>
            </w:tcBorders>
            <w:shd w:val="clear" w:color="auto" w:fill="FFFFFF"/>
          </w:tcPr>
          <w:p w:rsidR="00E875EE" w:rsidRDefault="00E875EE" w:rsidP="00690CED">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5</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13</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18</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91-98</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Соревнования “Сумо”.</w:t>
            </w:r>
          </w:p>
        </w:tc>
        <w:tc>
          <w:tcPr>
            <w:tcW w:w="1559"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Выставка</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6</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8</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610"/>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99-116</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Программирование движения по линии. Поиск и подсчет перекрестков. Проезд инверсии.</w:t>
            </w:r>
          </w:p>
        </w:tc>
        <w:tc>
          <w:tcPr>
            <w:tcW w:w="1559"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4</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14</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18</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06"/>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117-122</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Соревнования “</w:t>
            </w:r>
            <w:proofErr w:type="spellStart"/>
            <w:r w:rsidRPr="000046A9">
              <w:rPr>
                <w:rFonts w:ascii="Times New Roman" w:hAnsi="Times New Roman" w:cs="Times New Roman"/>
              </w:rPr>
              <w:t>Кегельринг</w:t>
            </w:r>
            <w:proofErr w:type="spellEnd"/>
            <w:r w:rsidRPr="000046A9">
              <w:rPr>
                <w:rFonts w:ascii="Times New Roman" w:hAnsi="Times New Roman" w:cs="Times New Roman"/>
              </w:rPr>
              <w:t>”.</w:t>
            </w:r>
          </w:p>
        </w:tc>
        <w:tc>
          <w:tcPr>
            <w:tcW w:w="1559"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5</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6</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123-140</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Подготовка к региональным соревнованиям.</w:t>
            </w:r>
          </w:p>
        </w:tc>
        <w:tc>
          <w:tcPr>
            <w:tcW w:w="1559"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5</w:t>
            </w: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13</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18</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E875EE" w:rsidRPr="000046A9" w:rsidTr="00E875EE">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141-144</w:t>
            </w:r>
          </w:p>
        </w:tc>
        <w:tc>
          <w:tcPr>
            <w:tcW w:w="6237" w:type="dxa"/>
            <w:tcBorders>
              <w:top w:val="single" w:sz="4" w:space="0" w:color="auto"/>
              <w:left w:val="single" w:sz="4" w:space="0" w:color="auto"/>
            </w:tcBorders>
            <w:shd w:val="clear" w:color="auto" w:fill="FFFFFF"/>
          </w:tcPr>
          <w:p w:rsidR="00E875EE" w:rsidRPr="000046A9" w:rsidRDefault="00E875EE" w:rsidP="00690CED">
            <w:pPr>
              <w:ind w:right="132"/>
              <w:rPr>
                <w:rFonts w:ascii="Times New Roman" w:hAnsi="Times New Roman" w:cs="Times New Roman"/>
              </w:rPr>
            </w:pPr>
            <w:r w:rsidRPr="000046A9">
              <w:rPr>
                <w:rFonts w:ascii="Times New Roman" w:hAnsi="Times New Roman" w:cs="Times New Roman"/>
              </w:rPr>
              <w:t>Внутренние соревнования</w:t>
            </w:r>
          </w:p>
        </w:tc>
        <w:tc>
          <w:tcPr>
            <w:tcW w:w="1559"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Pr>
                <w:rFonts w:ascii="Times New Roman" w:hAnsi="Times New Roman" w:cs="Times New Roman"/>
              </w:rPr>
              <w:t>Выставка</w:t>
            </w:r>
          </w:p>
        </w:tc>
        <w:tc>
          <w:tcPr>
            <w:tcW w:w="1134" w:type="dxa"/>
            <w:tcBorders>
              <w:top w:val="single" w:sz="4" w:space="0" w:color="auto"/>
              <w:lef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1276"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r w:rsidRPr="000046A9">
              <w:rPr>
                <w:rFonts w:ascii="Times New Roman" w:hAnsi="Times New Roman" w:cs="Times New Roman"/>
              </w:rPr>
              <w:t>4</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690CED">
            <w:pPr>
              <w:ind w:right="132"/>
              <w:jc w:val="center"/>
              <w:rPr>
                <w:rFonts w:ascii="Times New Roman" w:hAnsi="Times New Roman" w:cs="Times New Roman"/>
              </w:rPr>
            </w:pPr>
          </w:p>
        </w:tc>
        <w:tc>
          <w:tcPr>
            <w:tcW w:w="2165" w:type="dxa"/>
            <w:tcBorders>
              <w:top w:val="single" w:sz="4" w:space="0" w:color="auto"/>
              <w:left w:val="single" w:sz="4" w:space="0" w:color="auto"/>
              <w:right w:val="single" w:sz="4" w:space="0" w:color="auto"/>
            </w:tcBorders>
            <w:shd w:val="clear" w:color="auto" w:fill="FFFFFF"/>
          </w:tcPr>
          <w:p w:rsidR="00E875EE" w:rsidRDefault="00E875EE">
            <w:r w:rsidRPr="004B0822">
              <w:rPr>
                <w:rFonts w:ascii="Times New Roman" w:hAnsi="Times New Roman" w:cs="Times New Roman"/>
              </w:rPr>
              <w:t>МБОУ «КУСОШ»</w:t>
            </w:r>
          </w:p>
        </w:tc>
      </w:tr>
      <w:tr w:rsidR="00690CED" w:rsidRPr="000046A9" w:rsidTr="00E875EE">
        <w:trPr>
          <w:trHeight w:hRule="exact" w:val="317"/>
        </w:trPr>
        <w:tc>
          <w:tcPr>
            <w:tcW w:w="1135" w:type="dxa"/>
            <w:tcBorders>
              <w:top w:val="single" w:sz="4" w:space="0" w:color="auto"/>
              <w:left w:val="single" w:sz="4" w:space="0" w:color="auto"/>
              <w:bottom w:val="single" w:sz="4" w:space="0" w:color="auto"/>
            </w:tcBorders>
            <w:shd w:val="clear" w:color="auto" w:fill="FFFFFF"/>
          </w:tcPr>
          <w:p w:rsidR="00690CED" w:rsidRPr="000046A9" w:rsidRDefault="00690CED" w:rsidP="00690CED">
            <w:pPr>
              <w:ind w:right="132"/>
              <w:jc w:val="center"/>
              <w:rPr>
                <w:rFonts w:ascii="Times New Roman" w:hAnsi="Times New Roman" w:cs="Times New Roman"/>
              </w:rPr>
            </w:pPr>
          </w:p>
        </w:tc>
        <w:tc>
          <w:tcPr>
            <w:tcW w:w="6237" w:type="dxa"/>
            <w:tcBorders>
              <w:top w:val="single" w:sz="4" w:space="0" w:color="auto"/>
              <w:left w:val="single" w:sz="4" w:space="0" w:color="auto"/>
              <w:bottom w:val="single" w:sz="4" w:space="0" w:color="auto"/>
            </w:tcBorders>
            <w:shd w:val="clear" w:color="auto" w:fill="FFFFFF"/>
          </w:tcPr>
          <w:p w:rsidR="00690CED" w:rsidRPr="000046A9" w:rsidRDefault="00690CED" w:rsidP="00690CED">
            <w:pPr>
              <w:ind w:right="132"/>
              <w:rPr>
                <w:rFonts w:ascii="Times New Roman" w:hAnsi="Times New Roman" w:cs="Times New Roman"/>
              </w:rPr>
            </w:pPr>
            <w:r w:rsidRPr="000046A9">
              <w:rPr>
                <w:rFonts w:ascii="Times New Roman" w:hAnsi="Times New Roman" w:cs="Times New Roman"/>
              </w:rPr>
              <w:t>ИТОГО:</w:t>
            </w:r>
          </w:p>
        </w:tc>
        <w:tc>
          <w:tcPr>
            <w:tcW w:w="1559" w:type="dxa"/>
            <w:tcBorders>
              <w:top w:val="single" w:sz="4" w:space="0" w:color="auto"/>
              <w:left w:val="single" w:sz="4" w:space="0" w:color="auto"/>
              <w:bottom w:val="single" w:sz="4" w:space="0" w:color="auto"/>
            </w:tcBorders>
            <w:shd w:val="clear" w:color="auto" w:fill="FFFFFF"/>
          </w:tcPr>
          <w:p w:rsidR="00690CED" w:rsidRPr="000046A9" w:rsidRDefault="00690CED" w:rsidP="00690CED">
            <w:pPr>
              <w:ind w:right="132"/>
              <w:jc w:val="center"/>
              <w:rPr>
                <w:rFonts w:ascii="Times New Roman" w:hAnsi="Times New Roman" w:cs="Times New Roman"/>
              </w:rPr>
            </w:pPr>
          </w:p>
        </w:tc>
        <w:tc>
          <w:tcPr>
            <w:tcW w:w="1134" w:type="dxa"/>
            <w:tcBorders>
              <w:top w:val="single" w:sz="4" w:space="0" w:color="auto"/>
              <w:left w:val="single" w:sz="4" w:space="0" w:color="auto"/>
              <w:bottom w:val="single" w:sz="4" w:space="0" w:color="auto"/>
            </w:tcBorders>
            <w:shd w:val="clear" w:color="auto" w:fill="FFFFFF"/>
          </w:tcPr>
          <w:p w:rsidR="00690CED" w:rsidRPr="000046A9" w:rsidRDefault="00690CED" w:rsidP="00690CED">
            <w:pPr>
              <w:ind w:right="132"/>
              <w:jc w:val="center"/>
              <w:rPr>
                <w:rFonts w:ascii="Times New Roman" w:hAnsi="Times New Roman" w:cs="Times New Roman"/>
              </w:rPr>
            </w:pPr>
            <w:r w:rsidRPr="000046A9">
              <w:rPr>
                <w:rFonts w:ascii="Times New Roman" w:hAnsi="Times New Roman" w:cs="Times New Roman"/>
              </w:rPr>
              <w:t>41</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90CED" w:rsidRPr="000046A9" w:rsidRDefault="00690CED" w:rsidP="00690CED">
            <w:pPr>
              <w:ind w:right="132"/>
              <w:jc w:val="center"/>
              <w:rPr>
                <w:rFonts w:ascii="Times New Roman" w:hAnsi="Times New Roman" w:cs="Times New Roman"/>
              </w:rPr>
            </w:pPr>
            <w:r w:rsidRPr="000046A9">
              <w:rPr>
                <w:rFonts w:ascii="Times New Roman" w:hAnsi="Times New Roman" w:cs="Times New Roman"/>
              </w:rPr>
              <w:t>103</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690CED" w:rsidRPr="000046A9" w:rsidRDefault="00690CED" w:rsidP="00690CED">
            <w:pPr>
              <w:ind w:right="132"/>
              <w:jc w:val="center"/>
              <w:rPr>
                <w:rFonts w:ascii="Times New Roman" w:hAnsi="Times New Roman" w:cs="Times New Roman"/>
              </w:rPr>
            </w:pPr>
            <w:r w:rsidRPr="000046A9">
              <w:rPr>
                <w:rFonts w:ascii="Times New Roman" w:hAnsi="Times New Roman" w:cs="Times New Roman"/>
              </w:rPr>
              <w:t>144</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90CED" w:rsidRPr="000046A9" w:rsidRDefault="00690CED" w:rsidP="00690CED">
            <w:pPr>
              <w:ind w:right="132"/>
              <w:jc w:val="center"/>
              <w:rPr>
                <w:rFonts w:ascii="Times New Roman" w:hAnsi="Times New Roman" w:cs="Times New Roman"/>
              </w:rPr>
            </w:pPr>
          </w:p>
        </w:tc>
        <w:tc>
          <w:tcPr>
            <w:tcW w:w="2165" w:type="dxa"/>
            <w:tcBorders>
              <w:top w:val="single" w:sz="4" w:space="0" w:color="auto"/>
              <w:left w:val="single" w:sz="4" w:space="0" w:color="auto"/>
              <w:bottom w:val="single" w:sz="4" w:space="0" w:color="auto"/>
              <w:right w:val="single" w:sz="4" w:space="0" w:color="auto"/>
            </w:tcBorders>
            <w:shd w:val="clear" w:color="auto" w:fill="FFFFFF"/>
          </w:tcPr>
          <w:p w:rsidR="00690CED" w:rsidRPr="000046A9" w:rsidRDefault="00690CED" w:rsidP="00690CED">
            <w:pPr>
              <w:ind w:right="132"/>
              <w:jc w:val="center"/>
              <w:rPr>
                <w:rFonts w:ascii="Times New Roman" w:hAnsi="Times New Roman" w:cs="Times New Roman"/>
              </w:rPr>
            </w:pPr>
          </w:p>
        </w:tc>
      </w:tr>
    </w:tbl>
    <w:p w:rsidR="00690CED" w:rsidRDefault="00690CED" w:rsidP="00690CED">
      <w:pPr>
        <w:shd w:val="clear" w:color="auto" w:fill="FFFFFF"/>
        <w:ind w:left="760"/>
        <w:jc w:val="center"/>
        <w:rPr>
          <w:rFonts w:ascii="Times New Roman" w:eastAsia="Arial Unicode MS" w:hAnsi="Times New Roman" w:cs="Times New Roman"/>
          <w:bCs/>
        </w:rPr>
      </w:pPr>
    </w:p>
    <w:p w:rsidR="00690CED" w:rsidRDefault="00690CED" w:rsidP="00690CED">
      <w:pPr>
        <w:shd w:val="clear" w:color="auto" w:fill="FFFFFF"/>
        <w:ind w:left="760"/>
        <w:jc w:val="center"/>
        <w:rPr>
          <w:rFonts w:ascii="Times New Roman" w:eastAsia="Arial Unicode MS" w:hAnsi="Times New Roman" w:cs="Times New Roman"/>
          <w:bCs/>
        </w:rPr>
      </w:pPr>
      <w:r w:rsidRPr="00E56F82">
        <w:rPr>
          <w:rFonts w:ascii="Times New Roman" w:eastAsia="Arial Unicode MS" w:hAnsi="Times New Roman" w:cs="Times New Roman"/>
          <w:bCs/>
        </w:rPr>
        <w:lastRenderedPageBreak/>
        <w:t>Календарный учебный</w:t>
      </w:r>
      <w:r>
        <w:rPr>
          <w:rFonts w:ascii="Times New Roman" w:eastAsia="Arial Unicode MS" w:hAnsi="Times New Roman" w:cs="Times New Roman"/>
          <w:bCs/>
        </w:rPr>
        <w:t xml:space="preserve"> </w:t>
      </w:r>
      <w:r w:rsidRPr="00E56F82">
        <w:rPr>
          <w:rFonts w:ascii="Times New Roman" w:eastAsia="Arial Unicode MS" w:hAnsi="Times New Roman" w:cs="Times New Roman"/>
          <w:bCs/>
        </w:rPr>
        <w:t>график</w:t>
      </w:r>
    </w:p>
    <w:p w:rsidR="00690CED" w:rsidRPr="00E56F82" w:rsidRDefault="00690CED" w:rsidP="00690CED">
      <w:pPr>
        <w:shd w:val="clear" w:color="auto" w:fill="FFFFFF"/>
        <w:ind w:left="760"/>
        <w:jc w:val="center"/>
        <w:rPr>
          <w:rFonts w:ascii="Times New Roman" w:eastAsia="Arial Unicode MS" w:hAnsi="Times New Roman" w:cs="Times New Roman"/>
          <w:bCs/>
        </w:rPr>
      </w:pPr>
      <w:r w:rsidRPr="00E56F82">
        <w:rPr>
          <w:rFonts w:ascii="Times New Roman" w:eastAsia="Arial Unicode MS" w:hAnsi="Times New Roman" w:cs="Times New Roman"/>
          <w:bCs/>
        </w:rPr>
        <w:t>дополнительной общеобразовательной</w:t>
      </w:r>
      <w:r>
        <w:rPr>
          <w:rFonts w:ascii="Times New Roman" w:eastAsia="Arial Unicode MS" w:hAnsi="Times New Roman" w:cs="Times New Roman"/>
          <w:bCs/>
        </w:rPr>
        <w:t xml:space="preserve"> </w:t>
      </w:r>
      <w:r w:rsidRPr="00E56F82">
        <w:rPr>
          <w:rFonts w:ascii="Times New Roman" w:eastAsia="Arial Unicode MS" w:hAnsi="Times New Roman" w:cs="Times New Roman"/>
          <w:bCs/>
        </w:rPr>
        <w:t>общеразвивающей программы</w:t>
      </w:r>
    </w:p>
    <w:p w:rsidR="00690CED" w:rsidRDefault="00690CED" w:rsidP="00690CED">
      <w:pPr>
        <w:ind w:firstLine="567"/>
        <w:jc w:val="center"/>
        <w:rPr>
          <w:rFonts w:ascii="Times New Roman" w:hAnsi="Times New Roman" w:cs="Times New Roman"/>
        </w:rPr>
      </w:pPr>
      <w:r>
        <w:rPr>
          <w:rFonts w:ascii="Times New Roman" w:hAnsi="Times New Roman" w:cs="Times New Roman"/>
        </w:rPr>
        <w:t>2 год обучения</w:t>
      </w:r>
    </w:p>
    <w:tbl>
      <w:tblPr>
        <w:tblOverlap w:val="never"/>
        <w:tblW w:w="16199" w:type="dxa"/>
        <w:tblInd w:w="-132" w:type="dxa"/>
        <w:tblLayout w:type="fixed"/>
        <w:tblCellMar>
          <w:left w:w="10" w:type="dxa"/>
          <w:right w:w="10" w:type="dxa"/>
        </w:tblCellMar>
        <w:tblLook w:val="0000" w:firstRow="0" w:lastRow="0" w:firstColumn="0" w:lastColumn="0" w:noHBand="0" w:noVBand="0"/>
      </w:tblPr>
      <w:tblGrid>
        <w:gridCol w:w="1135"/>
        <w:gridCol w:w="6237"/>
        <w:gridCol w:w="1559"/>
        <w:gridCol w:w="1134"/>
        <w:gridCol w:w="1276"/>
        <w:gridCol w:w="992"/>
        <w:gridCol w:w="1933"/>
        <w:gridCol w:w="1933"/>
      </w:tblGrid>
      <w:tr w:rsidR="00690CED" w:rsidRPr="005D0E0E" w:rsidTr="00D642FA">
        <w:trPr>
          <w:trHeight w:hRule="exact" w:val="737"/>
        </w:trPr>
        <w:tc>
          <w:tcPr>
            <w:tcW w:w="1135" w:type="dxa"/>
            <w:vMerge w:val="restart"/>
            <w:tcBorders>
              <w:top w:val="single" w:sz="4" w:space="0" w:color="auto"/>
              <w:left w:val="single" w:sz="4" w:space="0" w:color="auto"/>
            </w:tcBorders>
            <w:shd w:val="clear" w:color="auto" w:fill="FFFFFF"/>
          </w:tcPr>
          <w:p w:rsidR="00690CED" w:rsidRPr="005D0E0E" w:rsidRDefault="00690CED" w:rsidP="00D642FA">
            <w:pPr>
              <w:ind w:right="132"/>
              <w:jc w:val="center"/>
              <w:rPr>
                <w:rFonts w:ascii="Times New Roman" w:hAnsi="Times New Roman" w:cs="Times New Roman"/>
                <w:b/>
              </w:rPr>
            </w:pPr>
            <w:r w:rsidRPr="005D0E0E">
              <w:rPr>
                <w:rFonts w:ascii="Times New Roman" w:hAnsi="Times New Roman" w:cs="Times New Roman"/>
                <w:b/>
              </w:rPr>
              <w:t>№</w:t>
            </w:r>
          </w:p>
          <w:p w:rsidR="00690CED" w:rsidRPr="00A66BBD" w:rsidRDefault="00690CED" w:rsidP="00D642FA">
            <w:pPr>
              <w:ind w:right="132"/>
              <w:jc w:val="center"/>
              <w:rPr>
                <w:rFonts w:ascii="Times New Roman" w:hAnsi="Times New Roman" w:cs="Times New Roman"/>
                <w:b/>
              </w:rPr>
            </w:pPr>
            <w:r>
              <w:rPr>
                <w:rFonts w:ascii="Times New Roman" w:hAnsi="Times New Roman" w:cs="Times New Roman"/>
                <w:b/>
                <w:lang w:val="tt-RU"/>
              </w:rPr>
              <w:t>занятия</w:t>
            </w:r>
          </w:p>
        </w:tc>
        <w:tc>
          <w:tcPr>
            <w:tcW w:w="6237" w:type="dxa"/>
            <w:vMerge w:val="restart"/>
            <w:tcBorders>
              <w:top w:val="single" w:sz="4" w:space="0" w:color="auto"/>
              <w:left w:val="single" w:sz="4" w:space="0" w:color="auto"/>
            </w:tcBorders>
            <w:shd w:val="clear" w:color="auto" w:fill="FFFFFF"/>
          </w:tcPr>
          <w:p w:rsidR="00690CED" w:rsidRPr="005D0E0E" w:rsidRDefault="00690CED" w:rsidP="00D642FA">
            <w:pPr>
              <w:ind w:right="132"/>
              <w:jc w:val="center"/>
              <w:rPr>
                <w:rFonts w:ascii="Times New Roman" w:hAnsi="Times New Roman" w:cs="Times New Roman"/>
                <w:b/>
              </w:rPr>
            </w:pPr>
            <w:r w:rsidRPr="005D0E0E">
              <w:rPr>
                <w:rFonts w:ascii="Times New Roman" w:hAnsi="Times New Roman" w:cs="Times New Roman"/>
                <w:b/>
              </w:rPr>
              <w:t>Название темы</w:t>
            </w:r>
          </w:p>
        </w:tc>
        <w:tc>
          <w:tcPr>
            <w:tcW w:w="1559" w:type="dxa"/>
            <w:vMerge w:val="restart"/>
            <w:tcBorders>
              <w:top w:val="single" w:sz="4" w:space="0" w:color="auto"/>
              <w:left w:val="single" w:sz="4" w:space="0" w:color="auto"/>
            </w:tcBorders>
            <w:shd w:val="clear" w:color="auto" w:fill="FFFFFF"/>
          </w:tcPr>
          <w:p w:rsidR="00690CED" w:rsidRPr="005D0E0E" w:rsidRDefault="00690CED" w:rsidP="00D642FA">
            <w:pPr>
              <w:ind w:right="132"/>
              <w:jc w:val="center"/>
              <w:rPr>
                <w:rFonts w:ascii="Times New Roman" w:hAnsi="Times New Roman" w:cs="Times New Roman"/>
                <w:b/>
              </w:rPr>
            </w:pPr>
            <w:r>
              <w:rPr>
                <w:rFonts w:ascii="Times New Roman" w:hAnsi="Times New Roman" w:cs="Times New Roman"/>
                <w:b/>
              </w:rPr>
              <w:t>Форма контроля</w:t>
            </w:r>
          </w:p>
        </w:tc>
        <w:tc>
          <w:tcPr>
            <w:tcW w:w="3402" w:type="dxa"/>
            <w:gridSpan w:val="3"/>
            <w:tcBorders>
              <w:top w:val="single" w:sz="4" w:space="0" w:color="auto"/>
              <w:left w:val="single" w:sz="4" w:space="0" w:color="auto"/>
              <w:bottom w:val="single" w:sz="4" w:space="0" w:color="auto"/>
              <w:right w:val="single" w:sz="4" w:space="0" w:color="auto"/>
            </w:tcBorders>
            <w:shd w:val="clear" w:color="auto" w:fill="FFFFFF"/>
          </w:tcPr>
          <w:p w:rsidR="00690CED" w:rsidRDefault="00690CED" w:rsidP="00D642FA">
            <w:pPr>
              <w:ind w:right="132"/>
              <w:jc w:val="center"/>
              <w:rPr>
                <w:rFonts w:ascii="Times New Roman" w:hAnsi="Times New Roman" w:cs="Times New Roman"/>
                <w:b/>
              </w:rPr>
            </w:pPr>
            <w:r>
              <w:rPr>
                <w:rFonts w:ascii="Times New Roman" w:hAnsi="Times New Roman" w:cs="Times New Roman"/>
                <w:b/>
              </w:rPr>
              <w:t>Форма занятия</w:t>
            </w: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690CED" w:rsidRDefault="00690CED" w:rsidP="00D642FA">
            <w:pPr>
              <w:ind w:right="132"/>
              <w:jc w:val="center"/>
              <w:rPr>
                <w:rFonts w:ascii="Times New Roman" w:hAnsi="Times New Roman" w:cs="Times New Roman"/>
                <w:b/>
              </w:rPr>
            </w:pPr>
            <w:r>
              <w:rPr>
                <w:rFonts w:ascii="Times New Roman" w:hAnsi="Times New Roman" w:cs="Times New Roman"/>
                <w:b/>
              </w:rPr>
              <w:t>Дата проведения</w:t>
            </w: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690CED" w:rsidRDefault="00690CED" w:rsidP="00D642FA">
            <w:pPr>
              <w:ind w:right="132"/>
              <w:jc w:val="center"/>
              <w:rPr>
                <w:rFonts w:ascii="Times New Roman" w:hAnsi="Times New Roman" w:cs="Times New Roman"/>
                <w:b/>
              </w:rPr>
            </w:pPr>
            <w:r>
              <w:rPr>
                <w:rFonts w:ascii="Times New Roman" w:hAnsi="Times New Roman" w:cs="Times New Roman"/>
                <w:b/>
              </w:rPr>
              <w:t>Место проведения</w:t>
            </w:r>
          </w:p>
        </w:tc>
      </w:tr>
      <w:tr w:rsidR="00E875EE" w:rsidRPr="005D0E0E" w:rsidTr="00D642FA">
        <w:trPr>
          <w:trHeight w:hRule="exact" w:val="311"/>
        </w:trPr>
        <w:tc>
          <w:tcPr>
            <w:tcW w:w="1135" w:type="dxa"/>
            <w:vMerge/>
            <w:tcBorders>
              <w:left w:val="single" w:sz="4" w:space="0" w:color="auto"/>
            </w:tcBorders>
            <w:shd w:val="clear" w:color="auto" w:fill="FFFFFF"/>
          </w:tcPr>
          <w:p w:rsidR="00E875EE" w:rsidRPr="005D0E0E" w:rsidRDefault="00E875EE" w:rsidP="00D642FA">
            <w:pPr>
              <w:ind w:right="132"/>
              <w:jc w:val="center"/>
              <w:rPr>
                <w:rFonts w:ascii="Times New Roman" w:hAnsi="Times New Roman" w:cs="Times New Roman"/>
                <w:b/>
              </w:rPr>
            </w:pPr>
          </w:p>
        </w:tc>
        <w:tc>
          <w:tcPr>
            <w:tcW w:w="6237" w:type="dxa"/>
            <w:vMerge/>
            <w:tcBorders>
              <w:left w:val="single" w:sz="4" w:space="0" w:color="auto"/>
            </w:tcBorders>
            <w:shd w:val="clear" w:color="auto" w:fill="FFFFFF"/>
          </w:tcPr>
          <w:p w:rsidR="00E875EE" w:rsidRPr="005D0E0E" w:rsidRDefault="00E875EE" w:rsidP="00D642FA">
            <w:pPr>
              <w:ind w:right="132"/>
              <w:jc w:val="center"/>
              <w:rPr>
                <w:rFonts w:ascii="Times New Roman" w:hAnsi="Times New Roman" w:cs="Times New Roman"/>
                <w:b/>
              </w:rPr>
            </w:pPr>
          </w:p>
        </w:tc>
        <w:tc>
          <w:tcPr>
            <w:tcW w:w="1559" w:type="dxa"/>
            <w:vMerge/>
            <w:tcBorders>
              <w:left w:val="single" w:sz="4" w:space="0" w:color="auto"/>
            </w:tcBorders>
            <w:shd w:val="clear" w:color="auto" w:fill="FFFFFF"/>
          </w:tcPr>
          <w:p w:rsidR="00E875EE" w:rsidRPr="005D0E0E" w:rsidRDefault="00E875EE" w:rsidP="00D642FA">
            <w:pPr>
              <w:ind w:right="132"/>
              <w:jc w:val="center"/>
              <w:rPr>
                <w:rFonts w:ascii="Times New Roman" w:hAnsi="Times New Roman" w:cs="Times New Roman"/>
                <w:b/>
              </w:rPr>
            </w:pPr>
          </w:p>
        </w:tc>
        <w:tc>
          <w:tcPr>
            <w:tcW w:w="1134" w:type="dxa"/>
            <w:tcBorders>
              <w:top w:val="single" w:sz="4" w:space="0" w:color="auto"/>
              <w:left w:val="single" w:sz="4" w:space="0" w:color="auto"/>
            </w:tcBorders>
            <w:shd w:val="clear" w:color="auto" w:fill="FFFFFF"/>
          </w:tcPr>
          <w:p w:rsidR="00E875EE" w:rsidRPr="005D0E0E" w:rsidRDefault="00E875EE" w:rsidP="00D642FA">
            <w:pPr>
              <w:ind w:right="132"/>
              <w:jc w:val="center"/>
              <w:rPr>
                <w:rFonts w:ascii="Times New Roman" w:hAnsi="Times New Roman" w:cs="Times New Roman"/>
                <w:b/>
              </w:rPr>
            </w:pPr>
            <w:r w:rsidRPr="005D0E0E">
              <w:rPr>
                <w:rFonts w:ascii="Times New Roman" w:hAnsi="Times New Roman" w:cs="Times New Roman"/>
                <w:b/>
              </w:rPr>
              <w:t>Теория</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D642FA">
            <w:pPr>
              <w:ind w:right="132"/>
              <w:jc w:val="center"/>
              <w:rPr>
                <w:rFonts w:ascii="Times New Roman" w:hAnsi="Times New Roman" w:cs="Times New Roman"/>
                <w:b/>
              </w:rPr>
            </w:pPr>
            <w:r w:rsidRPr="005D0E0E">
              <w:rPr>
                <w:rFonts w:ascii="Times New Roman" w:hAnsi="Times New Roman" w:cs="Times New Roman"/>
                <w:b/>
              </w:rPr>
              <w:t>Практика</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D642FA">
            <w:pPr>
              <w:ind w:right="132"/>
              <w:jc w:val="center"/>
              <w:rPr>
                <w:rFonts w:ascii="Times New Roman" w:hAnsi="Times New Roman" w:cs="Times New Roman"/>
                <w:b/>
              </w:rPr>
            </w:pPr>
            <w:r>
              <w:rPr>
                <w:rFonts w:ascii="Times New Roman" w:hAnsi="Times New Roman" w:cs="Times New Roman"/>
                <w:b/>
              </w:rPr>
              <w:t>Всего</w:t>
            </w:r>
          </w:p>
        </w:tc>
        <w:tc>
          <w:tcPr>
            <w:tcW w:w="1933" w:type="dxa"/>
            <w:tcBorders>
              <w:top w:val="single" w:sz="4" w:space="0" w:color="auto"/>
              <w:left w:val="single" w:sz="4" w:space="0" w:color="auto"/>
              <w:right w:val="single" w:sz="4" w:space="0" w:color="auto"/>
            </w:tcBorders>
            <w:shd w:val="clear" w:color="auto" w:fill="FFFFFF"/>
          </w:tcPr>
          <w:p w:rsidR="00E875EE" w:rsidRPr="005D0E0E" w:rsidRDefault="00E875EE" w:rsidP="00D642FA">
            <w:pPr>
              <w:ind w:right="132"/>
              <w:jc w:val="center"/>
              <w:rPr>
                <w:rFonts w:ascii="Times New Roman" w:hAnsi="Times New Roman" w:cs="Times New Roman"/>
                <w:b/>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7"/>
        </w:trPr>
        <w:tc>
          <w:tcPr>
            <w:tcW w:w="1135" w:type="dxa"/>
            <w:tcBorders>
              <w:top w:val="single" w:sz="4" w:space="0" w:color="auto"/>
              <w:left w:val="single" w:sz="4" w:space="0" w:color="auto"/>
            </w:tcBorders>
            <w:shd w:val="clear" w:color="auto" w:fill="FFFFFF"/>
          </w:tcPr>
          <w:p w:rsidR="00E875EE" w:rsidRPr="00A66BBD" w:rsidRDefault="00E875EE" w:rsidP="00E50E6A">
            <w:pPr>
              <w:ind w:right="132"/>
              <w:jc w:val="center"/>
              <w:rPr>
                <w:rFonts w:ascii="Times New Roman" w:hAnsi="Times New Roman" w:cs="Times New Roman"/>
                <w:lang w:val="en-US"/>
              </w:rPr>
            </w:pPr>
            <w:r w:rsidRPr="000046A9">
              <w:rPr>
                <w:rFonts w:ascii="Times New Roman" w:hAnsi="Times New Roman" w:cs="Times New Roman"/>
              </w:rPr>
              <w:t>1</w:t>
            </w:r>
            <w:r>
              <w:rPr>
                <w:rFonts w:ascii="Times New Roman" w:hAnsi="Times New Roman" w:cs="Times New Roman"/>
                <w:lang w:val="en-US"/>
              </w:rPr>
              <w:t>-2</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Понятие о робототехнике. Техника безопасности.</w:t>
            </w:r>
          </w:p>
        </w:tc>
        <w:tc>
          <w:tcPr>
            <w:tcW w:w="1559"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Опрос</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665A57">
        <w:trPr>
          <w:trHeight w:hRule="exact" w:val="657"/>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3-8</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Повторение ранее изученного материала. Свободное конструирование.</w:t>
            </w:r>
          </w:p>
        </w:tc>
        <w:tc>
          <w:tcPr>
            <w:tcW w:w="1559"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Выставка</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6</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7"/>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9-12</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Типы данных. Проводники.</w:t>
            </w:r>
          </w:p>
        </w:tc>
        <w:tc>
          <w:tcPr>
            <w:tcW w:w="1559" w:type="dxa"/>
            <w:tcBorders>
              <w:top w:val="single" w:sz="4" w:space="0" w:color="auto"/>
              <w:left w:val="single" w:sz="4" w:space="0" w:color="auto"/>
            </w:tcBorders>
            <w:shd w:val="clear" w:color="auto" w:fill="FFFFFF"/>
          </w:tcPr>
          <w:p w:rsidR="00E875EE" w:rsidRDefault="00E875EE" w:rsidP="00E50E6A">
            <w:pPr>
              <w:jc w:val="center"/>
            </w:pPr>
            <w:r w:rsidRPr="00056C49">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4</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665A57">
        <w:trPr>
          <w:trHeight w:hRule="exact" w:val="387"/>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13-18</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Переменные и константы.</w:t>
            </w:r>
          </w:p>
        </w:tc>
        <w:tc>
          <w:tcPr>
            <w:tcW w:w="1559" w:type="dxa"/>
            <w:tcBorders>
              <w:top w:val="single" w:sz="4" w:space="0" w:color="auto"/>
              <w:left w:val="single" w:sz="4" w:space="0" w:color="auto"/>
            </w:tcBorders>
            <w:shd w:val="clear" w:color="auto" w:fill="FFFFFF"/>
          </w:tcPr>
          <w:p w:rsidR="00E875EE" w:rsidRDefault="00E875EE" w:rsidP="00E50E6A">
            <w:pPr>
              <w:jc w:val="center"/>
            </w:pPr>
            <w:r w:rsidRPr="00056C49">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6</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19-22</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Математические операции над данными.</w:t>
            </w:r>
          </w:p>
        </w:tc>
        <w:tc>
          <w:tcPr>
            <w:tcW w:w="1559" w:type="dxa"/>
            <w:tcBorders>
              <w:top w:val="single" w:sz="4" w:space="0" w:color="auto"/>
              <w:left w:val="single" w:sz="4" w:space="0" w:color="auto"/>
            </w:tcBorders>
            <w:shd w:val="clear" w:color="auto" w:fill="FFFFFF"/>
          </w:tcPr>
          <w:p w:rsidR="00E875EE" w:rsidRDefault="00E875EE" w:rsidP="00E50E6A">
            <w:pPr>
              <w:jc w:val="center"/>
            </w:pPr>
            <w:r w:rsidRPr="00056C49">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4</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665A57">
        <w:trPr>
          <w:trHeight w:hRule="exact" w:val="383"/>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23-28</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Другие блоки работы с данными.</w:t>
            </w:r>
          </w:p>
        </w:tc>
        <w:tc>
          <w:tcPr>
            <w:tcW w:w="1559" w:type="dxa"/>
            <w:tcBorders>
              <w:top w:val="single" w:sz="4" w:space="0" w:color="auto"/>
              <w:left w:val="single" w:sz="4" w:space="0" w:color="auto"/>
            </w:tcBorders>
            <w:shd w:val="clear" w:color="auto" w:fill="FFFFFF"/>
          </w:tcPr>
          <w:p w:rsidR="00E875EE" w:rsidRDefault="00E875EE" w:rsidP="00E50E6A">
            <w:pPr>
              <w:jc w:val="center"/>
            </w:pPr>
            <w:r w:rsidRPr="00056C49">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6</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29-34</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Логические операции с данными.</w:t>
            </w:r>
          </w:p>
        </w:tc>
        <w:tc>
          <w:tcPr>
            <w:tcW w:w="1559"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6</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01"/>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35-38</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Работа с файлами. Разбор фрагмента программы, демонстрирующий алгоритм работы с файлом.</w:t>
            </w:r>
          </w:p>
        </w:tc>
        <w:tc>
          <w:tcPr>
            <w:tcW w:w="1559" w:type="dxa"/>
            <w:tcBorders>
              <w:top w:val="single" w:sz="4" w:space="0" w:color="auto"/>
              <w:left w:val="single" w:sz="4" w:space="0" w:color="auto"/>
            </w:tcBorders>
            <w:shd w:val="clear" w:color="auto" w:fill="FFFFFF"/>
          </w:tcPr>
          <w:p w:rsidR="00E875EE" w:rsidRDefault="00E875EE" w:rsidP="00E50E6A">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4</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39-42</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 xml:space="preserve">Блок для создания </w:t>
            </w:r>
            <w:proofErr w:type="spellStart"/>
            <w:r w:rsidRPr="005D0E0E">
              <w:rPr>
                <w:rFonts w:ascii="Times New Roman" w:hAnsi="Times New Roman" w:cs="Times New Roman"/>
              </w:rPr>
              <w:t>Bluetooth</w:t>
            </w:r>
            <w:proofErr w:type="spellEnd"/>
            <w:r w:rsidRPr="005D0E0E">
              <w:rPr>
                <w:rFonts w:ascii="Times New Roman" w:hAnsi="Times New Roman" w:cs="Times New Roman"/>
              </w:rPr>
              <w:t xml:space="preserve">-соединения. Блок отравления/принятия сообщений через </w:t>
            </w:r>
            <w:proofErr w:type="spellStart"/>
            <w:r w:rsidRPr="005D0E0E">
              <w:rPr>
                <w:rFonts w:ascii="Times New Roman" w:hAnsi="Times New Roman" w:cs="Times New Roman"/>
              </w:rPr>
              <w:t>Bluetooth</w:t>
            </w:r>
            <w:proofErr w:type="spellEnd"/>
            <w:r w:rsidRPr="005D0E0E">
              <w:rPr>
                <w:rFonts w:ascii="Times New Roman" w:hAnsi="Times New Roman" w:cs="Times New Roman"/>
              </w:rPr>
              <w:t xml:space="preserve"> соединение.</w:t>
            </w:r>
          </w:p>
        </w:tc>
        <w:tc>
          <w:tcPr>
            <w:tcW w:w="1559" w:type="dxa"/>
            <w:tcBorders>
              <w:top w:val="single" w:sz="4" w:space="0" w:color="auto"/>
              <w:left w:val="single" w:sz="4" w:space="0" w:color="auto"/>
            </w:tcBorders>
            <w:shd w:val="clear" w:color="auto" w:fill="FFFFFF"/>
          </w:tcPr>
          <w:p w:rsidR="00E875EE" w:rsidRDefault="00E875EE" w:rsidP="00E50E6A">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4</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06"/>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43-46</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Подпрограмма.</w:t>
            </w:r>
          </w:p>
        </w:tc>
        <w:tc>
          <w:tcPr>
            <w:tcW w:w="1559" w:type="dxa"/>
            <w:tcBorders>
              <w:top w:val="single" w:sz="4" w:space="0" w:color="auto"/>
              <w:left w:val="single" w:sz="4" w:space="0" w:color="auto"/>
            </w:tcBorders>
            <w:shd w:val="clear" w:color="auto" w:fill="FFFFFF"/>
          </w:tcPr>
          <w:p w:rsidR="00E875EE" w:rsidRDefault="00E875EE" w:rsidP="00E50E6A">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4</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7"/>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47-52</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Пропорциональное линейное управление.</w:t>
            </w:r>
          </w:p>
        </w:tc>
        <w:tc>
          <w:tcPr>
            <w:tcW w:w="1559" w:type="dxa"/>
            <w:tcBorders>
              <w:top w:val="single" w:sz="4" w:space="0" w:color="auto"/>
              <w:left w:val="single" w:sz="4" w:space="0" w:color="auto"/>
            </w:tcBorders>
            <w:shd w:val="clear" w:color="auto" w:fill="FFFFFF"/>
          </w:tcPr>
          <w:p w:rsidR="00E875EE" w:rsidRDefault="00E875EE" w:rsidP="00E50E6A">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6</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53-58</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Нелинейное управление движением по косинусному закону.</w:t>
            </w:r>
          </w:p>
        </w:tc>
        <w:tc>
          <w:tcPr>
            <w:tcW w:w="1559" w:type="dxa"/>
            <w:tcBorders>
              <w:top w:val="single" w:sz="4" w:space="0" w:color="auto"/>
              <w:left w:val="single" w:sz="4" w:space="0" w:color="auto"/>
            </w:tcBorders>
            <w:shd w:val="clear" w:color="auto" w:fill="FFFFFF"/>
          </w:tcPr>
          <w:p w:rsidR="00E875EE" w:rsidRDefault="00E875EE" w:rsidP="00E50E6A">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3</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3</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6</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665A57">
        <w:trPr>
          <w:trHeight w:hRule="exact" w:val="315"/>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59-74</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Подготовка к районным соревнованиям.</w:t>
            </w:r>
          </w:p>
        </w:tc>
        <w:tc>
          <w:tcPr>
            <w:tcW w:w="1559" w:type="dxa"/>
            <w:tcBorders>
              <w:top w:val="single" w:sz="4" w:space="0" w:color="auto"/>
              <w:left w:val="single" w:sz="4" w:space="0" w:color="auto"/>
            </w:tcBorders>
            <w:shd w:val="clear" w:color="auto" w:fill="FFFFFF"/>
          </w:tcPr>
          <w:p w:rsidR="00E875EE" w:rsidRDefault="00E875EE" w:rsidP="00E50E6A">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5</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11</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16</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75-82</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Соревнования “</w:t>
            </w:r>
            <w:proofErr w:type="spellStart"/>
            <w:r w:rsidRPr="005D0E0E">
              <w:rPr>
                <w:rFonts w:ascii="Times New Roman" w:hAnsi="Times New Roman" w:cs="Times New Roman"/>
              </w:rPr>
              <w:t>Кегельринг-квадро</w:t>
            </w:r>
            <w:proofErr w:type="spellEnd"/>
            <w:r w:rsidRPr="005D0E0E">
              <w:rPr>
                <w:rFonts w:ascii="Times New Roman" w:hAnsi="Times New Roman" w:cs="Times New Roman"/>
              </w:rPr>
              <w:t>”.</w:t>
            </w:r>
          </w:p>
        </w:tc>
        <w:tc>
          <w:tcPr>
            <w:tcW w:w="1559" w:type="dxa"/>
            <w:tcBorders>
              <w:top w:val="single" w:sz="4" w:space="0" w:color="auto"/>
              <w:left w:val="single" w:sz="4" w:space="0" w:color="auto"/>
            </w:tcBorders>
            <w:shd w:val="clear" w:color="auto" w:fill="FFFFFF"/>
          </w:tcPr>
          <w:p w:rsidR="00E875EE" w:rsidRDefault="00E875EE" w:rsidP="00E50E6A">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6</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8</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83-90</w:t>
            </w:r>
          </w:p>
        </w:tc>
        <w:tc>
          <w:tcPr>
            <w:tcW w:w="6237" w:type="dxa"/>
            <w:tcBorders>
              <w:top w:val="single" w:sz="4" w:space="0" w:color="auto"/>
              <w:left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Соревнования “Биатлон”.</w:t>
            </w:r>
          </w:p>
        </w:tc>
        <w:tc>
          <w:tcPr>
            <w:tcW w:w="1559" w:type="dxa"/>
            <w:tcBorders>
              <w:top w:val="single" w:sz="4" w:space="0" w:color="auto"/>
              <w:left w:val="single" w:sz="4" w:space="0" w:color="auto"/>
            </w:tcBorders>
            <w:shd w:val="clear" w:color="auto" w:fill="FFFFFF"/>
          </w:tcPr>
          <w:p w:rsidR="00E875EE" w:rsidRDefault="00E875EE" w:rsidP="00E50E6A">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6</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8</w:t>
            </w:r>
          </w:p>
        </w:tc>
        <w:tc>
          <w:tcPr>
            <w:tcW w:w="1933" w:type="dxa"/>
            <w:tcBorders>
              <w:top w:val="single" w:sz="4" w:space="0" w:color="auto"/>
              <w:left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91-98</w:t>
            </w:r>
          </w:p>
        </w:tc>
        <w:tc>
          <w:tcPr>
            <w:tcW w:w="6237" w:type="dxa"/>
            <w:tcBorders>
              <w:top w:val="single" w:sz="4" w:space="0" w:color="auto"/>
              <w:left w:val="single" w:sz="4" w:space="0" w:color="auto"/>
              <w:bottom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Соревнования “Лабиринт”.</w:t>
            </w:r>
          </w:p>
        </w:tc>
        <w:tc>
          <w:tcPr>
            <w:tcW w:w="1559" w:type="dxa"/>
            <w:tcBorders>
              <w:top w:val="single" w:sz="4" w:space="0" w:color="auto"/>
              <w:left w:val="single" w:sz="4" w:space="0" w:color="auto"/>
              <w:bottom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Выставка</w:t>
            </w:r>
          </w:p>
        </w:tc>
        <w:tc>
          <w:tcPr>
            <w:tcW w:w="1134" w:type="dxa"/>
            <w:tcBorders>
              <w:top w:val="single" w:sz="4" w:space="0" w:color="auto"/>
              <w:left w:val="single" w:sz="4" w:space="0" w:color="auto"/>
              <w:bottom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6</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8</w:t>
            </w: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99-106</w:t>
            </w:r>
          </w:p>
        </w:tc>
        <w:tc>
          <w:tcPr>
            <w:tcW w:w="6237" w:type="dxa"/>
            <w:tcBorders>
              <w:top w:val="single" w:sz="4" w:space="0" w:color="auto"/>
              <w:left w:val="single" w:sz="4" w:space="0" w:color="auto"/>
              <w:bottom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Соревнования “Шагающие роботы”.</w:t>
            </w:r>
          </w:p>
        </w:tc>
        <w:tc>
          <w:tcPr>
            <w:tcW w:w="1559" w:type="dxa"/>
            <w:tcBorders>
              <w:top w:val="single" w:sz="4" w:space="0" w:color="auto"/>
              <w:left w:val="single" w:sz="4" w:space="0" w:color="auto"/>
              <w:bottom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соревнования</w:t>
            </w:r>
          </w:p>
        </w:tc>
        <w:tc>
          <w:tcPr>
            <w:tcW w:w="1134" w:type="dxa"/>
            <w:tcBorders>
              <w:top w:val="single" w:sz="4" w:space="0" w:color="auto"/>
              <w:left w:val="single" w:sz="4" w:space="0" w:color="auto"/>
              <w:bottom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6</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8</w:t>
            </w: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107-114</w:t>
            </w:r>
          </w:p>
        </w:tc>
        <w:tc>
          <w:tcPr>
            <w:tcW w:w="6237" w:type="dxa"/>
            <w:tcBorders>
              <w:top w:val="single" w:sz="4" w:space="0" w:color="auto"/>
              <w:left w:val="single" w:sz="4" w:space="0" w:color="auto"/>
              <w:bottom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Соревнования “Сумо” (шагающие роботы).</w:t>
            </w:r>
          </w:p>
        </w:tc>
        <w:tc>
          <w:tcPr>
            <w:tcW w:w="1559" w:type="dxa"/>
            <w:tcBorders>
              <w:top w:val="single" w:sz="4" w:space="0" w:color="auto"/>
              <w:left w:val="single" w:sz="4" w:space="0" w:color="auto"/>
              <w:bottom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соревнования</w:t>
            </w:r>
          </w:p>
        </w:tc>
        <w:tc>
          <w:tcPr>
            <w:tcW w:w="1134" w:type="dxa"/>
            <w:tcBorders>
              <w:top w:val="single" w:sz="4" w:space="0" w:color="auto"/>
              <w:left w:val="single" w:sz="4" w:space="0" w:color="auto"/>
              <w:bottom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6</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8</w:t>
            </w: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115-122</w:t>
            </w:r>
          </w:p>
        </w:tc>
        <w:tc>
          <w:tcPr>
            <w:tcW w:w="6237" w:type="dxa"/>
            <w:tcBorders>
              <w:top w:val="single" w:sz="4" w:space="0" w:color="auto"/>
              <w:left w:val="single" w:sz="4" w:space="0" w:color="auto"/>
              <w:bottom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Соревнования “Траектория”.</w:t>
            </w:r>
          </w:p>
        </w:tc>
        <w:tc>
          <w:tcPr>
            <w:tcW w:w="1559" w:type="dxa"/>
            <w:tcBorders>
              <w:top w:val="single" w:sz="4" w:space="0" w:color="auto"/>
              <w:left w:val="single" w:sz="4" w:space="0" w:color="auto"/>
              <w:bottom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соревнования</w:t>
            </w:r>
          </w:p>
        </w:tc>
        <w:tc>
          <w:tcPr>
            <w:tcW w:w="1134" w:type="dxa"/>
            <w:tcBorders>
              <w:top w:val="single" w:sz="4" w:space="0" w:color="auto"/>
              <w:left w:val="single" w:sz="4" w:space="0" w:color="auto"/>
              <w:bottom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6</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8</w:t>
            </w: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123-140</w:t>
            </w:r>
          </w:p>
        </w:tc>
        <w:tc>
          <w:tcPr>
            <w:tcW w:w="6237" w:type="dxa"/>
            <w:tcBorders>
              <w:top w:val="single" w:sz="4" w:space="0" w:color="auto"/>
              <w:left w:val="single" w:sz="4" w:space="0" w:color="auto"/>
              <w:bottom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Подготовка к региональным соревнованиям.</w:t>
            </w:r>
          </w:p>
        </w:tc>
        <w:tc>
          <w:tcPr>
            <w:tcW w:w="1559" w:type="dxa"/>
            <w:tcBorders>
              <w:top w:val="single" w:sz="4" w:space="0" w:color="auto"/>
              <w:left w:val="single" w:sz="4" w:space="0" w:color="auto"/>
              <w:bottom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Соревнования</w:t>
            </w:r>
          </w:p>
        </w:tc>
        <w:tc>
          <w:tcPr>
            <w:tcW w:w="1134" w:type="dxa"/>
            <w:tcBorders>
              <w:top w:val="single" w:sz="4" w:space="0" w:color="auto"/>
              <w:left w:val="single" w:sz="4" w:space="0" w:color="auto"/>
              <w:bottom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5</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13</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18</w:t>
            </w: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r>
              <w:rPr>
                <w:rFonts w:ascii="Times New Roman" w:hAnsi="Times New Roman" w:cs="Times New Roman"/>
              </w:rPr>
              <w:t>141-144</w:t>
            </w:r>
          </w:p>
        </w:tc>
        <w:tc>
          <w:tcPr>
            <w:tcW w:w="6237" w:type="dxa"/>
            <w:tcBorders>
              <w:top w:val="single" w:sz="4" w:space="0" w:color="auto"/>
              <w:left w:val="single" w:sz="4" w:space="0" w:color="auto"/>
              <w:bottom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Внутренние соревнования</w:t>
            </w:r>
          </w:p>
        </w:tc>
        <w:tc>
          <w:tcPr>
            <w:tcW w:w="1559" w:type="dxa"/>
            <w:tcBorders>
              <w:top w:val="single" w:sz="4" w:space="0" w:color="auto"/>
              <w:left w:val="single" w:sz="4" w:space="0" w:color="auto"/>
              <w:bottom w:val="single" w:sz="4" w:space="0" w:color="auto"/>
            </w:tcBorders>
            <w:shd w:val="clear" w:color="auto" w:fill="FFFFFF"/>
          </w:tcPr>
          <w:p w:rsidR="00E875EE" w:rsidRPr="005D0E0E" w:rsidRDefault="00E875EE" w:rsidP="00E50E6A">
            <w:pPr>
              <w:jc w:val="center"/>
              <w:rPr>
                <w:rFonts w:ascii="Times New Roman" w:hAnsi="Times New Roman" w:cs="Times New Roman"/>
              </w:rPr>
            </w:pPr>
            <w:r>
              <w:rPr>
                <w:rFonts w:ascii="Times New Roman" w:hAnsi="Times New Roman" w:cs="Times New Roman"/>
              </w:rPr>
              <w:t>Выставка</w:t>
            </w:r>
          </w:p>
        </w:tc>
        <w:tc>
          <w:tcPr>
            <w:tcW w:w="1134" w:type="dxa"/>
            <w:tcBorders>
              <w:top w:val="single" w:sz="4" w:space="0" w:color="auto"/>
              <w:left w:val="single" w:sz="4" w:space="0" w:color="auto"/>
              <w:bottom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4</w:t>
            </w: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r w:rsidR="00E875EE" w:rsidRPr="000046A9" w:rsidTr="00D642FA">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6237" w:type="dxa"/>
            <w:tcBorders>
              <w:top w:val="single" w:sz="4" w:space="0" w:color="auto"/>
              <w:left w:val="single" w:sz="4" w:space="0" w:color="auto"/>
              <w:bottom w:val="single" w:sz="4" w:space="0" w:color="auto"/>
            </w:tcBorders>
            <w:shd w:val="clear" w:color="auto" w:fill="FFFFFF"/>
          </w:tcPr>
          <w:p w:rsidR="00E875EE" w:rsidRPr="005D0E0E" w:rsidRDefault="00E875EE" w:rsidP="00E50E6A">
            <w:pPr>
              <w:rPr>
                <w:rFonts w:ascii="Times New Roman" w:hAnsi="Times New Roman" w:cs="Times New Roman"/>
              </w:rPr>
            </w:pPr>
            <w:r w:rsidRPr="005D0E0E">
              <w:rPr>
                <w:rFonts w:ascii="Times New Roman" w:hAnsi="Times New Roman" w:cs="Times New Roman"/>
              </w:rPr>
              <w:t>ИТОГО:</w:t>
            </w:r>
          </w:p>
        </w:tc>
        <w:tc>
          <w:tcPr>
            <w:tcW w:w="1559" w:type="dxa"/>
            <w:tcBorders>
              <w:top w:val="single" w:sz="4" w:space="0" w:color="auto"/>
              <w:left w:val="single" w:sz="4" w:space="0" w:color="auto"/>
              <w:bottom w:val="single" w:sz="4" w:space="0" w:color="auto"/>
            </w:tcBorders>
            <w:shd w:val="clear" w:color="auto" w:fill="FFFFFF"/>
          </w:tcPr>
          <w:p w:rsidR="00E875EE" w:rsidRPr="005D0E0E" w:rsidRDefault="00E875EE" w:rsidP="00E50E6A">
            <w:pPr>
              <w:jc w:val="center"/>
              <w:rPr>
                <w:rFonts w:ascii="Times New Roman" w:hAnsi="Times New Roman" w:cs="Times New Roman"/>
              </w:rPr>
            </w:pPr>
          </w:p>
        </w:tc>
        <w:tc>
          <w:tcPr>
            <w:tcW w:w="1134" w:type="dxa"/>
            <w:tcBorders>
              <w:top w:val="single" w:sz="4" w:space="0" w:color="auto"/>
              <w:left w:val="single" w:sz="4" w:space="0" w:color="auto"/>
              <w:bottom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47</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97</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D0E0E" w:rsidRDefault="00E875EE" w:rsidP="00E50E6A">
            <w:pPr>
              <w:jc w:val="center"/>
              <w:rPr>
                <w:rFonts w:ascii="Times New Roman" w:hAnsi="Times New Roman" w:cs="Times New Roman"/>
              </w:rPr>
            </w:pPr>
            <w:r w:rsidRPr="005D0E0E">
              <w:rPr>
                <w:rFonts w:ascii="Times New Roman" w:hAnsi="Times New Roman" w:cs="Times New Roman"/>
              </w:rPr>
              <w:t>144</w:t>
            </w: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E50E6A">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5B4CB3">
              <w:rPr>
                <w:rFonts w:ascii="Times New Roman" w:hAnsi="Times New Roman" w:cs="Times New Roman"/>
              </w:rPr>
              <w:t>МБОУ «КУСОШ»</w:t>
            </w:r>
          </w:p>
        </w:tc>
      </w:tr>
    </w:tbl>
    <w:p w:rsidR="00E56F82" w:rsidRDefault="00E56F82" w:rsidP="00E50E6A">
      <w:pPr>
        <w:ind w:firstLine="567"/>
        <w:jc w:val="center"/>
        <w:rPr>
          <w:rFonts w:ascii="Times New Roman" w:hAnsi="Times New Roman" w:cs="Times New Roman"/>
        </w:rPr>
      </w:pPr>
    </w:p>
    <w:p w:rsidR="00E50E6A" w:rsidRDefault="00E50E6A" w:rsidP="00E50E6A">
      <w:pPr>
        <w:ind w:firstLine="567"/>
        <w:jc w:val="center"/>
        <w:rPr>
          <w:rFonts w:ascii="Times New Roman" w:hAnsi="Times New Roman" w:cs="Times New Roman"/>
        </w:rPr>
      </w:pPr>
    </w:p>
    <w:p w:rsidR="00E50E6A" w:rsidRDefault="00E50E6A" w:rsidP="00E50E6A">
      <w:pPr>
        <w:ind w:firstLine="567"/>
        <w:jc w:val="center"/>
        <w:rPr>
          <w:rFonts w:ascii="Times New Roman" w:hAnsi="Times New Roman" w:cs="Times New Roman"/>
        </w:rPr>
      </w:pPr>
    </w:p>
    <w:p w:rsidR="00E50E6A" w:rsidRDefault="00E50E6A" w:rsidP="00E50E6A">
      <w:pPr>
        <w:ind w:firstLine="567"/>
        <w:jc w:val="center"/>
        <w:rPr>
          <w:rFonts w:ascii="Times New Roman" w:hAnsi="Times New Roman" w:cs="Times New Roman"/>
        </w:rPr>
      </w:pPr>
    </w:p>
    <w:p w:rsidR="00E50E6A" w:rsidRDefault="00E50E6A" w:rsidP="00E50E6A">
      <w:pPr>
        <w:ind w:firstLine="567"/>
        <w:jc w:val="center"/>
        <w:rPr>
          <w:rFonts w:ascii="Times New Roman" w:hAnsi="Times New Roman" w:cs="Times New Roman"/>
        </w:rPr>
      </w:pPr>
    </w:p>
    <w:p w:rsidR="00E50E6A" w:rsidRDefault="00E50E6A" w:rsidP="00E50E6A">
      <w:pPr>
        <w:shd w:val="clear" w:color="auto" w:fill="FFFFFF"/>
        <w:ind w:left="760"/>
        <w:jc w:val="center"/>
        <w:rPr>
          <w:rFonts w:ascii="Times New Roman" w:eastAsia="Arial Unicode MS" w:hAnsi="Times New Roman" w:cs="Times New Roman"/>
          <w:bCs/>
        </w:rPr>
      </w:pPr>
      <w:r w:rsidRPr="00E56F82">
        <w:rPr>
          <w:rFonts w:ascii="Times New Roman" w:eastAsia="Arial Unicode MS" w:hAnsi="Times New Roman" w:cs="Times New Roman"/>
          <w:bCs/>
        </w:rPr>
        <w:lastRenderedPageBreak/>
        <w:t>Календарный учебный</w:t>
      </w:r>
      <w:r>
        <w:rPr>
          <w:rFonts w:ascii="Times New Roman" w:eastAsia="Arial Unicode MS" w:hAnsi="Times New Roman" w:cs="Times New Roman"/>
          <w:bCs/>
        </w:rPr>
        <w:t xml:space="preserve"> </w:t>
      </w:r>
      <w:r w:rsidRPr="00E56F82">
        <w:rPr>
          <w:rFonts w:ascii="Times New Roman" w:eastAsia="Arial Unicode MS" w:hAnsi="Times New Roman" w:cs="Times New Roman"/>
          <w:bCs/>
        </w:rPr>
        <w:t>график</w:t>
      </w:r>
    </w:p>
    <w:p w:rsidR="00E50E6A" w:rsidRPr="00E56F82" w:rsidRDefault="00E50E6A" w:rsidP="00E50E6A">
      <w:pPr>
        <w:shd w:val="clear" w:color="auto" w:fill="FFFFFF"/>
        <w:ind w:left="760"/>
        <w:jc w:val="center"/>
        <w:rPr>
          <w:rFonts w:ascii="Times New Roman" w:eastAsia="Arial Unicode MS" w:hAnsi="Times New Roman" w:cs="Times New Roman"/>
          <w:bCs/>
        </w:rPr>
      </w:pPr>
      <w:r w:rsidRPr="00E56F82">
        <w:rPr>
          <w:rFonts w:ascii="Times New Roman" w:eastAsia="Arial Unicode MS" w:hAnsi="Times New Roman" w:cs="Times New Roman"/>
          <w:bCs/>
        </w:rPr>
        <w:t>дополнительной общеобразовательной</w:t>
      </w:r>
      <w:r>
        <w:rPr>
          <w:rFonts w:ascii="Times New Roman" w:eastAsia="Arial Unicode MS" w:hAnsi="Times New Roman" w:cs="Times New Roman"/>
          <w:bCs/>
        </w:rPr>
        <w:t xml:space="preserve"> </w:t>
      </w:r>
      <w:r w:rsidRPr="00E56F82">
        <w:rPr>
          <w:rFonts w:ascii="Times New Roman" w:eastAsia="Arial Unicode MS" w:hAnsi="Times New Roman" w:cs="Times New Roman"/>
          <w:bCs/>
        </w:rPr>
        <w:t>общеразвивающей программы</w:t>
      </w:r>
    </w:p>
    <w:p w:rsidR="00E50E6A" w:rsidRDefault="00E50E6A" w:rsidP="00E50E6A">
      <w:pPr>
        <w:ind w:firstLine="567"/>
        <w:jc w:val="center"/>
        <w:rPr>
          <w:rFonts w:ascii="Times New Roman" w:hAnsi="Times New Roman" w:cs="Times New Roman"/>
        </w:rPr>
      </w:pPr>
      <w:r>
        <w:rPr>
          <w:rFonts w:ascii="Times New Roman" w:hAnsi="Times New Roman" w:cs="Times New Roman"/>
        </w:rPr>
        <w:t>3 год обучения</w:t>
      </w:r>
    </w:p>
    <w:tbl>
      <w:tblPr>
        <w:tblOverlap w:val="never"/>
        <w:tblW w:w="16109" w:type="dxa"/>
        <w:tblInd w:w="-132" w:type="dxa"/>
        <w:tblLayout w:type="fixed"/>
        <w:tblCellMar>
          <w:left w:w="10" w:type="dxa"/>
          <w:right w:w="10" w:type="dxa"/>
        </w:tblCellMar>
        <w:tblLook w:val="0000" w:firstRow="0" w:lastRow="0" w:firstColumn="0" w:lastColumn="0" w:noHBand="0" w:noVBand="0"/>
      </w:tblPr>
      <w:tblGrid>
        <w:gridCol w:w="1135"/>
        <w:gridCol w:w="6237"/>
        <w:gridCol w:w="1701"/>
        <w:gridCol w:w="1134"/>
        <w:gridCol w:w="1276"/>
        <w:gridCol w:w="992"/>
        <w:gridCol w:w="1701"/>
        <w:gridCol w:w="1933"/>
      </w:tblGrid>
      <w:tr w:rsidR="00E50E6A" w:rsidRPr="005D0E0E" w:rsidTr="00C377E4">
        <w:trPr>
          <w:trHeight w:hRule="exact" w:val="737"/>
        </w:trPr>
        <w:tc>
          <w:tcPr>
            <w:tcW w:w="1135" w:type="dxa"/>
            <w:vMerge w:val="restart"/>
            <w:tcBorders>
              <w:top w:val="single" w:sz="4" w:space="0" w:color="auto"/>
              <w:left w:val="single" w:sz="4" w:space="0" w:color="auto"/>
            </w:tcBorders>
            <w:shd w:val="clear" w:color="auto" w:fill="FFFFFF"/>
          </w:tcPr>
          <w:p w:rsidR="00E50E6A" w:rsidRPr="005D0E0E" w:rsidRDefault="00E50E6A" w:rsidP="00D642FA">
            <w:pPr>
              <w:ind w:right="132"/>
              <w:jc w:val="center"/>
              <w:rPr>
                <w:rFonts w:ascii="Times New Roman" w:hAnsi="Times New Roman" w:cs="Times New Roman"/>
                <w:b/>
              </w:rPr>
            </w:pPr>
            <w:r w:rsidRPr="005D0E0E">
              <w:rPr>
                <w:rFonts w:ascii="Times New Roman" w:hAnsi="Times New Roman" w:cs="Times New Roman"/>
                <w:b/>
              </w:rPr>
              <w:t>№</w:t>
            </w:r>
          </w:p>
          <w:p w:rsidR="00E50E6A" w:rsidRPr="00A66BBD" w:rsidRDefault="00E50E6A" w:rsidP="00D642FA">
            <w:pPr>
              <w:ind w:right="132"/>
              <w:jc w:val="center"/>
              <w:rPr>
                <w:rFonts w:ascii="Times New Roman" w:hAnsi="Times New Roman" w:cs="Times New Roman"/>
                <w:b/>
              </w:rPr>
            </w:pPr>
            <w:r>
              <w:rPr>
                <w:rFonts w:ascii="Times New Roman" w:hAnsi="Times New Roman" w:cs="Times New Roman"/>
                <w:b/>
                <w:lang w:val="tt-RU"/>
              </w:rPr>
              <w:t>занятия</w:t>
            </w:r>
          </w:p>
        </w:tc>
        <w:tc>
          <w:tcPr>
            <w:tcW w:w="6237" w:type="dxa"/>
            <w:vMerge w:val="restart"/>
            <w:tcBorders>
              <w:top w:val="single" w:sz="4" w:space="0" w:color="auto"/>
              <w:left w:val="single" w:sz="4" w:space="0" w:color="auto"/>
            </w:tcBorders>
            <w:shd w:val="clear" w:color="auto" w:fill="FFFFFF"/>
          </w:tcPr>
          <w:p w:rsidR="00E50E6A" w:rsidRPr="005D0E0E" w:rsidRDefault="00E50E6A" w:rsidP="00D642FA">
            <w:pPr>
              <w:ind w:right="132"/>
              <w:jc w:val="center"/>
              <w:rPr>
                <w:rFonts w:ascii="Times New Roman" w:hAnsi="Times New Roman" w:cs="Times New Roman"/>
                <w:b/>
              </w:rPr>
            </w:pPr>
            <w:r w:rsidRPr="005D0E0E">
              <w:rPr>
                <w:rFonts w:ascii="Times New Roman" w:hAnsi="Times New Roman" w:cs="Times New Roman"/>
                <w:b/>
              </w:rPr>
              <w:t>Название темы</w:t>
            </w:r>
          </w:p>
        </w:tc>
        <w:tc>
          <w:tcPr>
            <w:tcW w:w="1701" w:type="dxa"/>
            <w:vMerge w:val="restart"/>
            <w:tcBorders>
              <w:top w:val="single" w:sz="4" w:space="0" w:color="auto"/>
              <w:left w:val="single" w:sz="4" w:space="0" w:color="auto"/>
            </w:tcBorders>
            <w:shd w:val="clear" w:color="auto" w:fill="FFFFFF"/>
          </w:tcPr>
          <w:p w:rsidR="00E50E6A" w:rsidRPr="005D0E0E" w:rsidRDefault="00E50E6A" w:rsidP="00D642FA">
            <w:pPr>
              <w:ind w:right="132"/>
              <w:jc w:val="center"/>
              <w:rPr>
                <w:rFonts w:ascii="Times New Roman" w:hAnsi="Times New Roman" w:cs="Times New Roman"/>
                <w:b/>
              </w:rPr>
            </w:pPr>
            <w:r>
              <w:rPr>
                <w:rFonts w:ascii="Times New Roman" w:hAnsi="Times New Roman" w:cs="Times New Roman"/>
                <w:b/>
              </w:rPr>
              <w:t>Форма контроля</w:t>
            </w:r>
          </w:p>
        </w:tc>
        <w:tc>
          <w:tcPr>
            <w:tcW w:w="3402" w:type="dxa"/>
            <w:gridSpan w:val="3"/>
            <w:tcBorders>
              <w:top w:val="single" w:sz="4" w:space="0" w:color="auto"/>
              <w:left w:val="single" w:sz="4" w:space="0" w:color="auto"/>
              <w:bottom w:val="single" w:sz="4" w:space="0" w:color="auto"/>
              <w:right w:val="single" w:sz="4" w:space="0" w:color="auto"/>
            </w:tcBorders>
            <w:shd w:val="clear" w:color="auto" w:fill="FFFFFF"/>
          </w:tcPr>
          <w:p w:rsidR="00E50E6A" w:rsidRDefault="00E50E6A" w:rsidP="00D642FA">
            <w:pPr>
              <w:ind w:right="132"/>
              <w:jc w:val="center"/>
              <w:rPr>
                <w:rFonts w:ascii="Times New Roman" w:hAnsi="Times New Roman" w:cs="Times New Roman"/>
                <w:b/>
              </w:rPr>
            </w:pPr>
            <w:r>
              <w:rPr>
                <w:rFonts w:ascii="Times New Roman" w:hAnsi="Times New Roman" w:cs="Times New Roman"/>
                <w:b/>
              </w:rPr>
              <w:t>Форма занятия</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50E6A" w:rsidRDefault="00E50E6A" w:rsidP="00D642FA">
            <w:pPr>
              <w:ind w:right="132"/>
              <w:jc w:val="center"/>
              <w:rPr>
                <w:rFonts w:ascii="Times New Roman" w:hAnsi="Times New Roman" w:cs="Times New Roman"/>
                <w:b/>
              </w:rPr>
            </w:pPr>
            <w:r>
              <w:rPr>
                <w:rFonts w:ascii="Times New Roman" w:hAnsi="Times New Roman" w:cs="Times New Roman"/>
                <w:b/>
              </w:rPr>
              <w:t>Дата проведения</w:t>
            </w: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50E6A" w:rsidRDefault="00E50E6A" w:rsidP="00D642FA">
            <w:pPr>
              <w:ind w:right="132"/>
              <w:jc w:val="center"/>
              <w:rPr>
                <w:rFonts w:ascii="Times New Roman" w:hAnsi="Times New Roman" w:cs="Times New Roman"/>
                <w:b/>
              </w:rPr>
            </w:pPr>
            <w:r>
              <w:rPr>
                <w:rFonts w:ascii="Times New Roman" w:hAnsi="Times New Roman" w:cs="Times New Roman"/>
                <w:b/>
              </w:rPr>
              <w:t>Место проведения</w:t>
            </w:r>
          </w:p>
        </w:tc>
      </w:tr>
      <w:tr w:rsidR="00E875EE" w:rsidRPr="005D0E0E" w:rsidTr="00C377E4">
        <w:trPr>
          <w:trHeight w:hRule="exact" w:val="311"/>
        </w:trPr>
        <w:tc>
          <w:tcPr>
            <w:tcW w:w="1135" w:type="dxa"/>
            <w:vMerge/>
            <w:tcBorders>
              <w:left w:val="single" w:sz="4" w:space="0" w:color="auto"/>
            </w:tcBorders>
            <w:shd w:val="clear" w:color="auto" w:fill="FFFFFF"/>
          </w:tcPr>
          <w:p w:rsidR="00E875EE" w:rsidRPr="005D0E0E" w:rsidRDefault="00E875EE" w:rsidP="00C377E4">
            <w:pPr>
              <w:ind w:right="132"/>
              <w:jc w:val="center"/>
              <w:rPr>
                <w:rFonts w:ascii="Times New Roman" w:hAnsi="Times New Roman" w:cs="Times New Roman"/>
                <w:b/>
              </w:rPr>
            </w:pPr>
          </w:p>
        </w:tc>
        <w:tc>
          <w:tcPr>
            <w:tcW w:w="6237" w:type="dxa"/>
            <w:vMerge/>
            <w:tcBorders>
              <w:left w:val="single" w:sz="4" w:space="0" w:color="auto"/>
            </w:tcBorders>
            <w:shd w:val="clear" w:color="auto" w:fill="FFFFFF"/>
          </w:tcPr>
          <w:p w:rsidR="00E875EE" w:rsidRPr="005D0E0E" w:rsidRDefault="00E875EE" w:rsidP="00C377E4">
            <w:pPr>
              <w:ind w:right="132"/>
              <w:jc w:val="center"/>
              <w:rPr>
                <w:rFonts w:ascii="Times New Roman" w:hAnsi="Times New Roman" w:cs="Times New Roman"/>
                <w:b/>
              </w:rPr>
            </w:pPr>
          </w:p>
        </w:tc>
        <w:tc>
          <w:tcPr>
            <w:tcW w:w="1701" w:type="dxa"/>
            <w:vMerge/>
            <w:tcBorders>
              <w:left w:val="single" w:sz="4" w:space="0" w:color="auto"/>
            </w:tcBorders>
            <w:shd w:val="clear" w:color="auto" w:fill="FFFFFF"/>
          </w:tcPr>
          <w:p w:rsidR="00E875EE" w:rsidRPr="005D0E0E" w:rsidRDefault="00E875EE" w:rsidP="00C377E4">
            <w:pPr>
              <w:ind w:right="132"/>
              <w:jc w:val="center"/>
              <w:rPr>
                <w:rFonts w:ascii="Times New Roman" w:hAnsi="Times New Roman" w:cs="Times New Roman"/>
                <w:b/>
              </w:rPr>
            </w:pPr>
          </w:p>
        </w:tc>
        <w:tc>
          <w:tcPr>
            <w:tcW w:w="1134" w:type="dxa"/>
            <w:tcBorders>
              <w:top w:val="single" w:sz="4" w:space="0" w:color="auto"/>
              <w:left w:val="single" w:sz="4" w:space="0" w:color="auto"/>
            </w:tcBorders>
            <w:shd w:val="clear" w:color="auto" w:fill="FFFFFF"/>
          </w:tcPr>
          <w:p w:rsidR="00E875EE" w:rsidRPr="005D0E0E" w:rsidRDefault="00E875EE" w:rsidP="00C377E4">
            <w:pPr>
              <w:ind w:right="132"/>
              <w:jc w:val="center"/>
              <w:rPr>
                <w:rFonts w:ascii="Times New Roman" w:hAnsi="Times New Roman" w:cs="Times New Roman"/>
                <w:b/>
              </w:rPr>
            </w:pPr>
            <w:r w:rsidRPr="005D0E0E">
              <w:rPr>
                <w:rFonts w:ascii="Times New Roman" w:hAnsi="Times New Roman" w:cs="Times New Roman"/>
                <w:b/>
              </w:rPr>
              <w:t>Теория</w:t>
            </w:r>
          </w:p>
        </w:tc>
        <w:tc>
          <w:tcPr>
            <w:tcW w:w="1276" w:type="dxa"/>
            <w:tcBorders>
              <w:top w:val="single" w:sz="4" w:space="0" w:color="auto"/>
              <w:left w:val="single" w:sz="4" w:space="0" w:color="auto"/>
              <w:right w:val="single" w:sz="4" w:space="0" w:color="auto"/>
            </w:tcBorders>
            <w:shd w:val="clear" w:color="auto" w:fill="FFFFFF"/>
          </w:tcPr>
          <w:p w:rsidR="00E875EE" w:rsidRPr="005D0E0E" w:rsidRDefault="00E875EE" w:rsidP="00C377E4">
            <w:pPr>
              <w:ind w:right="132"/>
              <w:jc w:val="center"/>
              <w:rPr>
                <w:rFonts w:ascii="Times New Roman" w:hAnsi="Times New Roman" w:cs="Times New Roman"/>
                <w:b/>
              </w:rPr>
            </w:pPr>
            <w:r w:rsidRPr="005D0E0E">
              <w:rPr>
                <w:rFonts w:ascii="Times New Roman" w:hAnsi="Times New Roman" w:cs="Times New Roman"/>
                <w:b/>
              </w:rPr>
              <w:t>Практика</w:t>
            </w:r>
          </w:p>
        </w:tc>
        <w:tc>
          <w:tcPr>
            <w:tcW w:w="992" w:type="dxa"/>
            <w:tcBorders>
              <w:top w:val="single" w:sz="4" w:space="0" w:color="auto"/>
              <w:left w:val="single" w:sz="4" w:space="0" w:color="auto"/>
              <w:right w:val="single" w:sz="4" w:space="0" w:color="auto"/>
            </w:tcBorders>
            <w:shd w:val="clear" w:color="auto" w:fill="FFFFFF"/>
          </w:tcPr>
          <w:p w:rsidR="00E875EE" w:rsidRPr="005D0E0E" w:rsidRDefault="00E875EE" w:rsidP="00C377E4">
            <w:pPr>
              <w:ind w:right="132"/>
              <w:jc w:val="center"/>
              <w:rPr>
                <w:rFonts w:ascii="Times New Roman" w:hAnsi="Times New Roman" w:cs="Times New Roman"/>
                <w:b/>
              </w:rPr>
            </w:pPr>
            <w:r>
              <w:rPr>
                <w:rFonts w:ascii="Times New Roman" w:hAnsi="Times New Roman" w:cs="Times New Roman"/>
                <w:b/>
              </w:rPr>
              <w:t>Всего</w:t>
            </w:r>
          </w:p>
        </w:tc>
        <w:tc>
          <w:tcPr>
            <w:tcW w:w="1701" w:type="dxa"/>
            <w:tcBorders>
              <w:top w:val="single" w:sz="4" w:space="0" w:color="auto"/>
              <w:left w:val="single" w:sz="4" w:space="0" w:color="auto"/>
              <w:right w:val="single" w:sz="4" w:space="0" w:color="auto"/>
            </w:tcBorders>
            <w:shd w:val="clear" w:color="auto" w:fill="FFFFFF"/>
          </w:tcPr>
          <w:p w:rsidR="00E875EE" w:rsidRPr="005D0E0E" w:rsidRDefault="00E875EE" w:rsidP="00C377E4">
            <w:pPr>
              <w:ind w:right="132"/>
              <w:jc w:val="center"/>
              <w:rPr>
                <w:rFonts w:ascii="Times New Roman" w:hAnsi="Times New Roman" w:cs="Times New Roman"/>
                <w:b/>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7"/>
        </w:trPr>
        <w:tc>
          <w:tcPr>
            <w:tcW w:w="1135" w:type="dxa"/>
            <w:tcBorders>
              <w:top w:val="single" w:sz="4" w:space="0" w:color="auto"/>
              <w:left w:val="single" w:sz="4" w:space="0" w:color="auto"/>
            </w:tcBorders>
            <w:shd w:val="clear" w:color="auto" w:fill="FFFFFF"/>
          </w:tcPr>
          <w:p w:rsidR="00E875EE" w:rsidRPr="00A66BBD" w:rsidRDefault="00E875EE" w:rsidP="00C377E4">
            <w:pPr>
              <w:ind w:right="132"/>
              <w:jc w:val="center"/>
              <w:rPr>
                <w:rFonts w:ascii="Times New Roman" w:hAnsi="Times New Roman" w:cs="Times New Roman"/>
                <w:lang w:val="en-US"/>
              </w:rPr>
            </w:pPr>
            <w:r w:rsidRPr="000046A9">
              <w:rPr>
                <w:rFonts w:ascii="Times New Roman" w:hAnsi="Times New Roman" w:cs="Times New Roman"/>
              </w:rPr>
              <w:t>1</w:t>
            </w:r>
            <w:r>
              <w:rPr>
                <w:rFonts w:ascii="Times New Roman" w:hAnsi="Times New Roman" w:cs="Times New Roman"/>
                <w:lang w:val="en-US"/>
              </w:rPr>
              <w:t>-2</w:t>
            </w:r>
          </w:p>
        </w:tc>
        <w:tc>
          <w:tcPr>
            <w:tcW w:w="6237" w:type="dxa"/>
            <w:tcBorders>
              <w:top w:val="single" w:sz="4" w:space="0" w:color="auto"/>
              <w:left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Понятие о робототехнике. Техника безопасности.</w:t>
            </w:r>
          </w:p>
        </w:tc>
        <w:tc>
          <w:tcPr>
            <w:tcW w:w="1701"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Опрос</w:t>
            </w:r>
          </w:p>
        </w:tc>
        <w:tc>
          <w:tcPr>
            <w:tcW w:w="1134" w:type="dxa"/>
            <w:tcBorders>
              <w:top w:val="single" w:sz="4" w:space="0" w:color="auto"/>
              <w:lef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p>
        </w:tc>
        <w:tc>
          <w:tcPr>
            <w:tcW w:w="992"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657"/>
        </w:trPr>
        <w:tc>
          <w:tcPr>
            <w:tcW w:w="1135"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3-8</w:t>
            </w:r>
          </w:p>
        </w:tc>
        <w:tc>
          <w:tcPr>
            <w:tcW w:w="6237" w:type="dxa"/>
            <w:tcBorders>
              <w:top w:val="single" w:sz="4" w:space="0" w:color="auto"/>
              <w:left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Повторение ранее изученного материала. Свободное конструирование.</w:t>
            </w:r>
            <w:r>
              <w:rPr>
                <w:rFonts w:ascii="Times New Roman" w:hAnsi="Times New Roman" w:cs="Times New Roman"/>
                <w:lang w:val="tt-RU"/>
              </w:rPr>
              <w:t xml:space="preserve"> </w:t>
            </w:r>
            <w:r w:rsidRPr="00531D7A">
              <w:rPr>
                <w:rFonts w:ascii="Times New Roman" w:hAnsi="Times New Roman" w:cs="Times New Roman"/>
              </w:rPr>
              <w:t>Проверка</w:t>
            </w:r>
          </w:p>
        </w:tc>
        <w:tc>
          <w:tcPr>
            <w:tcW w:w="1701"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Выставка</w:t>
            </w:r>
          </w:p>
        </w:tc>
        <w:tc>
          <w:tcPr>
            <w:tcW w:w="1134" w:type="dxa"/>
            <w:tcBorders>
              <w:top w:val="single" w:sz="4" w:space="0" w:color="auto"/>
              <w:lef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87"/>
        </w:trPr>
        <w:tc>
          <w:tcPr>
            <w:tcW w:w="1135"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9-14</w:t>
            </w:r>
          </w:p>
        </w:tc>
        <w:tc>
          <w:tcPr>
            <w:tcW w:w="6237" w:type="dxa"/>
            <w:tcBorders>
              <w:top w:val="single" w:sz="4" w:space="0" w:color="auto"/>
              <w:left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Логические переменные.</w:t>
            </w:r>
          </w:p>
        </w:tc>
        <w:tc>
          <w:tcPr>
            <w:tcW w:w="1701" w:type="dxa"/>
            <w:tcBorders>
              <w:top w:val="single" w:sz="4" w:space="0" w:color="auto"/>
              <w:left w:val="single" w:sz="4" w:space="0" w:color="auto"/>
            </w:tcBorders>
            <w:shd w:val="clear" w:color="auto" w:fill="FFFFFF"/>
          </w:tcPr>
          <w:p w:rsidR="00E875EE" w:rsidRDefault="00E875EE" w:rsidP="00C377E4">
            <w:pPr>
              <w:jc w:val="center"/>
            </w:pPr>
            <w:r w:rsidRPr="00056C49">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15-20</w:t>
            </w:r>
          </w:p>
        </w:tc>
        <w:tc>
          <w:tcPr>
            <w:tcW w:w="6237" w:type="dxa"/>
            <w:tcBorders>
              <w:top w:val="single" w:sz="4" w:space="0" w:color="auto"/>
              <w:left w:val="single" w:sz="4" w:space="0" w:color="auto"/>
            </w:tcBorders>
            <w:shd w:val="clear" w:color="auto" w:fill="FFFFFF"/>
          </w:tcPr>
          <w:p w:rsidR="00E875EE" w:rsidRPr="00531D7A" w:rsidRDefault="00E875EE" w:rsidP="00C377E4">
            <w:pPr>
              <w:rPr>
                <w:rFonts w:ascii="Times New Roman" w:hAnsi="Times New Roman" w:cs="Times New Roman"/>
              </w:rPr>
            </w:pPr>
            <w:r>
              <w:rPr>
                <w:rFonts w:ascii="Times New Roman" w:hAnsi="Times New Roman" w:cs="Times New Roman"/>
              </w:rPr>
              <w:t>Т</w:t>
            </w:r>
            <w:r w:rsidRPr="00531D7A">
              <w:rPr>
                <w:rFonts w:ascii="Times New Roman" w:hAnsi="Times New Roman" w:cs="Times New Roman"/>
              </w:rPr>
              <w:t>ипы логических операций с данными.</w:t>
            </w:r>
          </w:p>
        </w:tc>
        <w:tc>
          <w:tcPr>
            <w:tcW w:w="1701" w:type="dxa"/>
            <w:tcBorders>
              <w:top w:val="single" w:sz="4" w:space="0" w:color="auto"/>
              <w:left w:val="single" w:sz="4" w:space="0" w:color="auto"/>
            </w:tcBorders>
            <w:shd w:val="clear" w:color="auto" w:fill="FFFFFF"/>
          </w:tcPr>
          <w:p w:rsidR="00E875EE" w:rsidRDefault="00E875EE" w:rsidP="00C377E4">
            <w:pPr>
              <w:jc w:val="center"/>
            </w:pPr>
            <w:r w:rsidRPr="00056C49">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83"/>
        </w:trPr>
        <w:tc>
          <w:tcPr>
            <w:tcW w:w="1135"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21-28</w:t>
            </w:r>
          </w:p>
        </w:tc>
        <w:tc>
          <w:tcPr>
            <w:tcW w:w="6237" w:type="dxa"/>
            <w:tcBorders>
              <w:top w:val="single" w:sz="4" w:space="0" w:color="auto"/>
              <w:left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Логические операции «И», «Или»</w:t>
            </w:r>
          </w:p>
        </w:tc>
        <w:tc>
          <w:tcPr>
            <w:tcW w:w="1701" w:type="dxa"/>
            <w:tcBorders>
              <w:top w:val="single" w:sz="4" w:space="0" w:color="auto"/>
              <w:left w:val="single" w:sz="4" w:space="0" w:color="auto"/>
            </w:tcBorders>
            <w:shd w:val="clear" w:color="auto" w:fill="FFFFFF"/>
          </w:tcPr>
          <w:p w:rsidR="00E875EE" w:rsidRDefault="00E875EE" w:rsidP="00C377E4">
            <w:pPr>
              <w:jc w:val="center"/>
            </w:pPr>
            <w:r w:rsidRPr="00056C49">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8</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597"/>
        </w:trPr>
        <w:tc>
          <w:tcPr>
            <w:tcW w:w="1135"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29-34</w:t>
            </w:r>
          </w:p>
        </w:tc>
        <w:tc>
          <w:tcPr>
            <w:tcW w:w="6237" w:type="dxa"/>
            <w:tcBorders>
              <w:top w:val="single" w:sz="4" w:space="0" w:color="auto"/>
              <w:left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Логические операции «Исключающие ИЛИ», «Исключение НЕТ»</w:t>
            </w:r>
          </w:p>
        </w:tc>
        <w:tc>
          <w:tcPr>
            <w:tcW w:w="1701" w:type="dxa"/>
            <w:tcBorders>
              <w:top w:val="single" w:sz="4" w:space="0" w:color="auto"/>
              <w:left w:val="single" w:sz="4" w:space="0" w:color="auto"/>
            </w:tcBorders>
            <w:shd w:val="clear" w:color="auto" w:fill="FFFFFF"/>
          </w:tcPr>
          <w:p w:rsidR="00E875EE" w:rsidRDefault="00E875EE" w:rsidP="00C377E4">
            <w:pPr>
              <w:jc w:val="center"/>
            </w:pPr>
            <w:r w:rsidRPr="00056C49">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563"/>
        </w:trPr>
        <w:tc>
          <w:tcPr>
            <w:tcW w:w="1135"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35-40</w:t>
            </w:r>
          </w:p>
        </w:tc>
        <w:tc>
          <w:tcPr>
            <w:tcW w:w="6237" w:type="dxa"/>
            <w:tcBorders>
              <w:top w:val="single" w:sz="4" w:space="0" w:color="auto"/>
              <w:left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Использование логических переменных в сравнении, переключателях, интервале, цикле.</w:t>
            </w:r>
          </w:p>
        </w:tc>
        <w:tc>
          <w:tcPr>
            <w:tcW w:w="1701"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Практика</w:t>
            </w:r>
          </w:p>
        </w:tc>
        <w:tc>
          <w:tcPr>
            <w:tcW w:w="1134" w:type="dxa"/>
            <w:tcBorders>
              <w:top w:val="single" w:sz="4" w:space="0" w:color="auto"/>
              <w:lef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06"/>
        </w:trPr>
        <w:tc>
          <w:tcPr>
            <w:tcW w:w="1135"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41-46</w:t>
            </w:r>
          </w:p>
        </w:tc>
        <w:tc>
          <w:tcPr>
            <w:tcW w:w="6237" w:type="dxa"/>
            <w:tcBorders>
              <w:top w:val="single" w:sz="4" w:space="0" w:color="auto"/>
              <w:left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Типы массивов. Работа с массивами.</w:t>
            </w:r>
          </w:p>
        </w:tc>
        <w:tc>
          <w:tcPr>
            <w:tcW w:w="1701" w:type="dxa"/>
            <w:tcBorders>
              <w:top w:val="single" w:sz="4" w:space="0" w:color="auto"/>
              <w:left w:val="single" w:sz="4" w:space="0" w:color="auto"/>
            </w:tcBorders>
            <w:shd w:val="clear" w:color="auto" w:fill="FFFFFF"/>
          </w:tcPr>
          <w:p w:rsidR="00E875EE" w:rsidRDefault="00E875EE" w:rsidP="00C377E4">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4</w:t>
            </w:r>
          </w:p>
        </w:tc>
        <w:tc>
          <w:tcPr>
            <w:tcW w:w="992"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521"/>
        </w:trPr>
        <w:tc>
          <w:tcPr>
            <w:tcW w:w="1135"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47-54</w:t>
            </w:r>
          </w:p>
        </w:tc>
        <w:tc>
          <w:tcPr>
            <w:tcW w:w="6237" w:type="dxa"/>
            <w:tcBorders>
              <w:top w:val="single" w:sz="4" w:space="0" w:color="auto"/>
              <w:left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Использование массивов в программировании. Числовые, логические массивы.</w:t>
            </w:r>
          </w:p>
        </w:tc>
        <w:tc>
          <w:tcPr>
            <w:tcW w:w="1701" w:type="dxa"/>
            <w:tcBorders>
              <w:top w:val="single" w:sz="4" w:space="0" w:color="auto"/>
              <w:left w:val="single" w:sz="4" w:space="0" w:color="auto"/>
            </w:tcBorders>
            <w:shd w:val="clear" w:color="auto" w:fill="FFFFFF"/>
          </w:tcPr>
          <w:p w:rsidR="00E875EE" w:rsidRDefault="00E875EE" w:rsidP="00C377E4">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8</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55-58</w:t>
            </w:r>
          </w:p>
        </w:tc>
        <w:tc>
          <w:tcPr>
            <w:tcW w:w="6237" w:type="dxa"/>
            <w:tcBorders>
              <w:top w:val="single" w:sz="4" w:space="0" w:color="auto"/>
              <w:left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Логическое сложение.</w:t>
            </w:r>
          </w:p>
        </w:tc>
        <w:tc>
          <w:tcPr>
            <w:tcW w:w="1701" w:type="dxa"/>
            <w:tcBorders>
              <w:top w:val="single" w:sz="4" w:space="0" w:color="auto"/>
              <w:left w:val="single" w:sz="4" w:space="0" w:color="auto"/>
            </w:tcBorders>
            <w:shd w:val="clear" w:color="auto" w:fill="FFFFFF"/>
          </w:tcPr>
          <w:p w:rsidR="00E875EE" w:rsidRDefault="00E875EE" w:rsidP="00C377E4">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992"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4</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5"/>
        </w:trPr>
        <w:tc>
          <w:tcPr>
            <w:tcW w:w="1135"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59-64</w:t>
            </w:r>
          </w:p>
        </w:tc>
        <w:tc>
          <w:tcPr>
            <w:tcW w:w="6237" w:type="dxa"/>
            <w:tcBorders>
              <w:top w:val="single" w:sz="4" w:space="0" w:color="auto"/>
              <w:left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Подготовка к районным соревнованиям.</w:t>
            </w:r>
          </w:p>
        </w:tc>
        <w:tc>
          <w:tcPr>
            <w:tcW w:w="1701" w:type="dxa"/>
            <w:tcBorders>
              <w:top w:val="single" w:sz="4" w:space="0" w:color="auto"/>
              <w:left w:val="single" w:sz="4" w:space="0" w:color="auto"/>
            </w:tcBorders>
            <w:shd w:val="clear" w:color="auto" w:fill="FFFFFF"/>
          </w:tcPr>
          <w:p w:rsidR="00E875EE" w:rsidRDefault="00E875EE" w:rsidP="00C377E4">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531D7A" w:rsidRDefault="00E875EE" w:rsidP="00C377E4">
            <w:pPr>
              <w:jc w:val="center"/>
              <w:rPr>
                <w:rFonts w:ascii="Times New Roman" w:hAnsi="Times New Roman" w:cs="Times New Roman"/>
              </w:rPr>
            </w:pPr>
          </w:p>
        </w:tc>
        <w:tc>
          <w:tcPr>
            <w:tcW w:w="1276"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2"/>
        </w:trPr>
        <w:tc>
          <w:tcPr>
            <w:tcW w:w="1135" w:type="dxa"/>
            <w:tcBorders>
              <w:top w:val="single" w:sz="4" w:space="0" w:color="auto"/>
              <w:lef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65-74</w:t>
            </w:r>
          </w:p>
        </w:tc>
        <w:tc>
          <w:tcPr>
            <w:tcW w:w="6237" w:type="dxa"/>
            <w:tcBorders>
              <w:top w:val="single" w:sz="4" w:space="0" w:color="auto"/>
              <w:left w:val="single" w:sz="4" w:space="0" w:color="auto"/>
            </w:tcBorders>
            <w:shd w:val="clear" w:color="auto" w:fill="FFFFFF"/>
          </w:tcPr>
          <w:p w:rsidR="00E875EE" w:rsidRPr="00531D7A" w:rsidRDefault="00E875EE" w:rsidP="00C377E4">
            <w:pPr>
              <w:rPr>
                <w:rFonts w:ascii="Times New Roman" w:hAnsi="Times New Roman" w:cs="Times New Roman"/>
              </w:rPr>
            </w:pPr>
            <w:proofErr w:type="gramStart"/>
            <w:r w:rsidRPr="00531D7A">
              <w:rPr>
                <w:rFonts w:ascii="Times New Roman" w:hAnsi="Times New Roman" w:cs="Times New Roman"/>
              </w:rPr>
              <w:t>Датчики:</w:t>
            </w:r>
            <w:r>
              <w:rPr>
                <w:rFonts w:ascii="Times New Roman" w:hAnsi="Times New Roman" w:cs="Times New Roman"/>
                <w:lang w:val="tt-RU"/>
              </w:rPr>
              <w:t xml:space="preserve"> </w:t>
            </w:r>
            <w:r>
              <w:rPr>
                <w:rFonts w:ascii="Times New Roman" w:hAnsi="Times New Roman" w:cs="Times New Roman"/>
              </w:rPr>
              <w:t>гироскоп</w:t>
            </w:r>
            <w:r w:rsidRPr="00531D7A">
              <w:rPr>
                <w:rFonts w:ascii="Times New Roman" w:hAnsi="Times New Roman" w:cs="Times New Roman"/>
              </w:rPr>
              <w:t xml:space="preserve">, компас, магнитный, датчик температуры, датчик барометрический, двух-диапазонный инфракрасный датчик </w:t>
            </w:r>
            <w:proofErr w:type="gramEnd"/>
          </w:p>
        </w:tc>
        <w:tc>
          <w:tcPr>
            <w:tcW w:w="1701" w:type="dxa"/>
            <w:tcBorders>
              <w:top w:val="single" w:sz="4" w:space="0" w:color="auto"/>
              <w:left w:val="single" w:sz="4" w:space="0" w:color="auto"/>
            </w:tcBorders>
            <w:shd w:val="clear" w:color="auto" w:fill="FFFFFF"/>
          </w:tcPr>
          <w:p w:rsidR="00E875EE" w:rsidRDefault="00E875EE" w:rsidP="00C377E4">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8</w:t>
            </w:r>
          </w:p>
        </w:tc>
        <w:tc>
          <w:tcPr>
            <w:tcW w:w="992" w:type="dxa"/>
            <w:tcBorders>
              <w:top w:val="single" w:sz="4" w:space="0" w:color="auto"/>
              <w:left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10</w:t>
            </w:r>
          </w:p>
        </w:tc>
        <w:tc>
          <w:tcPr>
            <w:tcW w:w="1701" w:type="dxa"/>
            <w:tcBorders>
              <w:top w:val="single" w:sz="4" w:space="0" w:color="auto"/>
              <w:left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75-80</w:t>
            </w:r>
          </w:p>
        </w:tc>
        <w:tc>
          <w:tcPr>
            <w:tcW w:w="6237" w:type="dxa"/>
            <w:tcBorders>
              <w:top w:val="single" w:sz="4" w:space="0" w:color="auto"/>
              <w:left w:val="single" w:sz="4" w:space="0" w:color="auto"/>
              <w:bottom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Кубический регулятор.</w:t>
            </w:r>
          </w:p>
        </w:tc>
        <w:tc>
          <w:tcPr>
            <w:tcW w:w="1701" w:type="dxa"/>
            <w:tcBorders>
              <w:top w:val="single" w:sz="4" w:space="0" w:color="auto"/>
              <w:left w:val="single" w:sz="4" w:space="0" w:color="auto"/>
              <w:bottom w:val="single" w:sz="4" w:space="0" w:color="auto"/>
            </w:tcBorders>
            <w:shd w:val="clear" w:color="auto" w:fill="FFFFFF"/>
          </w:tcPr>
          <w:p w:rsidR="00E875EE" w:rsidRDefault="00E875EE" w:rsidP="00C377E4">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bottom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81-84</w:t>
            </w:r>
          </w:p>
        </w:tc>
        <w:tc>
          <w:tcPr>
            <w:tcW w:w="6237" w:type="dxa"/>
            <w:tcBorders>
              <w:top w:val="single" w:sz="4" w:space="0" w:color="auto"/>
              <w:left w:val="single" w:sz="4" w:space="0" w:color="auto"/>
              <w:bottom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Внутренние соревнования</w:t>
            </w:r>
          </w:p>
        </w:tc>
        <w:tc>
          <w:tcPr>
            <w:tcW w:w="1701" w:type="dxa"/>
            <w:tcBorders>
              <w:top w:val="single" w:sz="4" w:space="0" w:color="auto"/>
              <w:left w:val="single" w:sz="4" w:space="0" w:color="auto"/>
              <w:bottom w:val="single" w:sz="4" w:space="0" w:color="auto"/>
            </w:tcBorders>
            <w:shd w:val="clear" w:color="auto" w:fill="FFFFFF"/>
          </w:tcPr>
          <w:p w:rsidR="00E875EE" w:rsidRDefault="00E875EE" w:rsidP="00C377E4">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bottom w:val="single" w:sz="4" w:space="0" w:color="auto"/>
            </w:tcBorders>
            <w:shd w:val="clear" w:color="auto" w:fill="FFFFFF"/>
          </w:tcPr>
          <w:p w:rsidR="00E875EE" w:rsidRPr="00531D7A" w:rsidRDefault="00E875EE" w:rsidP="00C377E4">
            <w:pPr>
              <w:jc w:val="cente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4</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85-86</w:t>
            </w:r>
          </w:p>
        </w:tc>
        <w:tc>
          <w:tcPr>
            <w:tcW w:w="6237" w:type="dxa"/>
            <w:tcBorders>
              <w:top w:val="single" w:sz="4" w:space="0" w:color="auto"/>
              <w:left w:val="single" w:sz="4" w:space="0" w:color="auto"/>
              <w:bottom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Рассмотрение регламентов WRO</w:t>
            </w:r>
          </w:p>
        </w:tc>
        <w:tc>
          <w:tcPr>
            <w:tcW w:w="1701" w:type="dxa"/>
            <w:tcBorders>
              <w:top w:val="single" w:sz="4" w:space="0" w:color="auto"/>
              <w:left w:val="single" w:sz="4" w:space="0" w:color="auto"/>
              <w:bottom w:val="single" w:sz="4" w:space="0" w:color="auto"/>
            </w:tcBorders>
            <w:shd w:val="clear" w:color="auto" w:fill="FFFFFF"/>
          </w:tcPr>
          <w:p w:rsidR="00E875EE" w:rsidRDefault="00E875EE" w:rsidP="00C377E4">
            <w:pPr>
              <w:jc w:val="center"/>
            </w:pPr>
            <w:r w:rsidRPr="00C03E64">
              <w:rPr>
                <w:rFonts w:ascii="Times New Roman" w:hAnsi="Times New Roman" w:cs="Times New Roman"/>
              </w:rPr>
              <w:t>соревнования</w:t>
            </w:r>
          </w:p>
        </w:tc>
        <w:tc>
          <w:tcPr>
            <w:tcW w:w="1134" w:type="dxa"/>
            <w:tcBorders>
              <w:top w:val="single" w:sz="4" w:space="0" w:color="auto"/>
              <w:left w:val="single" w:sz="4" w:space="0" w:color="auto"/>
              <w:bottom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87-92</w:t>
            </w:r>
          </w:p>
        </w:tc>
        <w:tc>
          <w:tcPr>
            <w:tcW w:w="6237" w:type="dxa"/>
            <w:tcBorders>
              <w:top w:val="single" w:sz="4" w:space="0" w:color="auto"/>
              <w:left w:val="single" w:sz="4" w:space="0" w:color="auto"/>
              <w:bottom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Основная категория, младшая группа</w:t>
            </w:r>
          </w:p>
        </w:tc>
        <w:tc>
          <w:tcPr>
            <w:tcW w:w="1701"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Выставка</w:t>
            </w:r>
          </w:p>
        </w:tc>
        <w:tc>
          <w:tcPr>
            <w:tcW w:w="1134" w:type="dxa"/>
            <w:tcBorders>
              <w:top w:val="single" w:sz="4" w:space="0" w:color="auto"/>
              <w:left w:val="single" w:sz="4" w:space="0" w:color="auto"/>
              <w:bottom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93-98</w:t>
            </w:r>
          </w:p>
        </w:tc>
        <w:tc>
          <w:tcPr>
            <w:tcW w:w="6237" w:type="dxa"/>
            <w:tcBorders>
              <w:top w:val="single" w:sz="4" w:space="0" w:color="auto"/>
              <w:left w:val="single" w:sz="4" w:space="0" w:color="auto"/>
              <w:bottom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Основная категория, средняя группа</w:t>
            </w:r>
          </w:p>
        </w:tc>
        <w:tc>
          <w:tcPr>
            <w:tcW w:w="1701"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соревнования</w:t>
            </w:r>
          </w:p>
        </w:tc>
        <w:tc>
          <w:tcPr>
            <w:tcW w:w="1134" w:type="dxa"/>
            <w:tcBorders>
              <w:top w:val="single" w:sz="4" w:space="0" w:color="auto"/>
              <w:left w:val="single" w:sz="4" w:space="0" w:color="auto"/>
              <w:bottom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99-104</w:t>
            </w:r>
          </w:p>
        </w:tc>
        <w:tc>
          <w:tcPr>
            <w:tcW w:w="6237" w:type="dxa"/>
            <w:tcBorders>
              <w:top w:val="single" w:sz="4" w:space="0" w:color="auto"/>
              <w:left w:val="single" w:sz="4" w:space="0" w:color="auto"/>
              <w:bottom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Основная категория, старшая группа</w:t>
            </w:r>
          </w:p>
        </w:tc>
        <w:tc>
          <w:tcPr>
            <w:tcW w:w="1701"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соревнования</w:t>
            </w:r>
          </w:p>
        </w:tc>
        <w:tc>
          <w:tcPr>
            <w:tcW w:w="1134" w:type="dxa"/>
            <w:tcBorders>
              <w:top w:val="single" w:sz="4" w:space="0" w:color="auto"/>
              <w:left w:val="single" w:sz="4" w:space="0" w:color="auto"/>
              <w:bottom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105-110</w:t>
            </w:r>
          </w:p>
        </w:tc>
        <w:tc>
          <w:tcPr>
            <w:tcW w:w="6237" w:type="dxa"/>
            <w:tcBorders>
              <w:top w:val="single" w:sz="4" w:space="0" w:color="auto"/>
              <w:left w:val="single" w:sz="4" w:space="0" w:color="auto"/>
              <w:bottom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Свободная категория.</w:t>
            </w:r>
          </w:p>
        </w:tc>
        <w:tc>
          <w:tcPr>
            <w:tcW w:w="1701"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соревнования</w:t>
            </w:r>
          </w:p>
        </w:tc>
        <w:tc>
          <w:tcPr>
            <w:tcW w:w="1134" w:type="dxa"/>
            <w:tcBorders>
              <w:top w:val="single" w:sz="4" w:space="0" w:color="auto"/>
              <w:left w:val="single" w:sz="4" w:space="0" w:color="auto"/>
              <w:bottom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111-118</w:t>
            </w:r>
          </w:p>
        </w:tc>
        <w:tc>
          <w:tcPr>
            <w:tcW w:w="6237" w:type="dxa"/>
            <w:tcBorders>
              <w:top w:val="single" w:sz="4" w:space="0" w:color="auto"/>
              <w:left w:val="single" w:sz="4" w:space="0" w:color="auto"/>
              <w:bottom w:val="single" w:sz="4" w:space="0" w:color="auto"/>
            </w:tcBorders>
            <w:shd w:val="clear" w:color="auto" w:fill="FFFFFF"/>
          </w:tcPr>
          <w:p w:rsidR="00E875EE" w:rsidRPr="00531D7A" w:rsidRDefault="00E875EE" w:rsidP="00C377E4">
            <w:pPr>
              <w:rPr>
                <w:rFonts w:ascii="Times New Roman" w:hAnsi="Times New Roman" w:cs="Times New Roman"/>
                <w:lang w:val="en-US"/>
              </w:rPr>
            </w:pPr>
            <w:r w:rsidRPr="00531D7A">
              <w:rPr>
                <w:rFonts w:ascii="Times New Roman" w:hAnsi="Times New Roman" w:cs="Times New Roman"/>
              </w:rPr>
              <w:t>Рассмотрение регламентов</w:t>
            </w:r>
            <w:r>
              <w:rPr>
                <w:rFonts w:ascii="Times New Roman" w:hAnsi="Times New Roman" w:cs="Times New Roman"/>
                <w:lang w:val="en-US"/>
              </w:rPr>
              <w:t xml:space="preserve"> FLL</w:t>
            </w:r>
          </w:p>
        </w:tc>
        <w:tc>
          <w:tcPr>
            <w:tcW w:w="1701"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Соревнования</w:t>
            </w:r>
          </w:p>
        </w:tc>
        <w:tc>
          <w:tcPr>
            <w:tcW w:w="1134" w:type="dxa"/>
            <w:tcBorders>
              <w:top w:val="single" w:sz="4" w:space="0" w:color="auto"/>
              <w:left w:val="single" w:sz="4" w:space="0" w:color="auto"/>
              <w:bottom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6</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8</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119-130</w:t>
            </w:r>
          </w:p>
        </w:tc>
        <w:tc>
          <w:tcPr>
            <w:tcW w:w="6237" w:type="dxa"/>
            <w:tcBorders>
              <w:top w:val="single" w:sz="4" w:space="0" w:color="auto"/>
              <w:left w:val="single" w:sz="4" w:space="0" w:color="auto"/>
              <w:bottom w:val="single" w:sz="4" w:space="0" w:color="auto"/>
            </w:tcBorders>
            <w:shd w:val="clear" w:color="auto" w:fill="FFFFFF"/>
          </w:tcPr>
          <w:p w:rsidR="00E875EE" w:rsidRPr="00531D7A" w:rsidRDefault="00E875EE" w:rsidP="00C377E4">
            <w:pPr>
              <w:rPr>
                <w:rFonts w:ascii="Times New Roman" w:hAnsi="Times New Roman" w:cs="Times New Roman"/>
              </w:rPr>
            </w:pPr>
            <w:r>
              <w:rPr>
                <w:rFonts w:ascii="Times New Roman" w:hAnsi="Times New Roman" w:cs="Times New Roman"/>
              </w:rPr>
              <w:t>Соревнования FLL</w:t>
            </w:r>
          </w:p>
        </w:tc>
        <w:tc>
          <w:tcPr>
            <w:tcW w:w="1701" w:type="dxa"/>
            <w:tcBorders>
              <w:top w:val="single" w:sz="4" w:space="0" w:color="auto"/>
              <w:left w:val="single" w:sz="4" w:space="0" w:color="auto"/>
              <w:bottom w:val="single" w:sz="4" w:space="0" w:color="auto"/>
            </w:tcBorders>
            <w:shd w:val="clear" w:color="auto" w:fill="FFFFFF"/>
          </w:tcPr>
          <w:p w:rsidR="00E875EE" w:rsidRPr="005D0E0E" w:rsidRDefault="00E875EE" w:rsidP="00C377E4">
            <w:pPr>
              <w:jc w:val="center"/>
              <w:rPr>
                <w:rFonts w:ascii="Times New Roman" w:hAnsi="Times New Roman" w:cs="Times New Roman"/>
              </w:rPr>
            </w:pPr>
            <w:r>
              <w:rPr>
                <w:rFonts w:ascii="Times New Roman" w:hAnsi="Times New Roman" w:cs="Times New Roman"/>
              </w:rPr>
              <w:t>Выставка</w:t>
            </w:r>
          </w:p>
        </w:tc>
        <w:tc>
          <w:tcPr>
            <w:tcW w:w="1134" w:type="dxa"/>
            <w:tcBorders>
              <w:top w:val="single" w:sz="4" w:space="0" w:color="auto"/>
              <w:left w:val="single" w:sz="4" w:space="0" w:color="auto"/>
              <w:bottom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10</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12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E875EE" w:rsidRPr="000046A9" w:rsidTr="00C377E4">
        <w:trPr>
          <w:trHeight w:hRule="exact" w:val="317"/>
        </w:trPr>
        <w:tc>
          <w:tcPr>
            <w:tcW w:w="1135" w:type="dxa"/>
            <w:tcBorders>
              <w:top w:val="single" w:sz="4" w:space="0" w:color="auto"/>
              <w:left w:val="single" w:sz="4" w:space="0" w:color="auto"/>
              <w:bottom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r>
              <w:rPr>
                <w:rFonts w:ascii="Times New Roman" w:hAnsi="Times New Roman" w:cs="Times New Roman"/>
              </w:rPr>
              <w:t>131-144</w:t>
            </w:r>
          </w:p>
        </w:tc>
        <w:tc>
          <w:tcPr>
            <w:tcW w:w="6237" w:type="dxa"/>
            <w:tcBorders>
              <w:top w:val="single" w:sz="4" w:space="0" w:color="auto"/>
              <w:left w:val="single" w:sz="4" w:space="0" w:color="auto"/>
              <w:bottom w:val="single" w:sz="4" w:space="0" w:color="auto"/>
            </w:tcBorders>
            <w:shd w:val="clear" w:color="auto" w:fill="FFFFFF"/>
          </w:tcPr>
          <w:p w:rsidR="00E875EE" w:rsidRPr="00531D7A" w:rsidRDefault="00E875EE" w:rsidP="00C377E4">
            <w:pPr>
              <w:rPr>
                <w:rFonts w:ascii="Times New Roman" w:hAnsi="Times New Roman" w:cs="Times New Roman"/>
              </w:rPr>
            </w:pPr>
            <w:r w:rsidRPr="00531D7A">
              <w:rPr>
                <w:rFonts w:ascii="Times New Roman" w:hAnsi="Times New Roman" w:cs="Times New Roman"/>
              </w:rPr>
              <w:t>Подготовка к региональным соревнованиям.</w:t>
            </w:r>
          </w:p>
        </w:tc>
        <w:tc>
          <w:tcPr>
            <w:tcW w:w="1701" w:type="dxa"/>
            <w:tcBorders>
              <w:top w:val="single" w:sz="4" w:space="0" w:color="auto"/>
              <w:left w:val="single" w:sz="4" w:space="0" w:color="auto"/>
              <w:bottom w:val="single" w:sz="4" w:space="0" w:color="auto"/>
            </w:tcBorders>
            <w:shd w:val="clear" w:color="auto" w:fill="FFFFFF"/>
          </w:tcPr>
          <w:p w:rsidR="00E875EE" w:rsidRPr="00531D7A" w:rsidRDefault="00E875EE" w:rsidP="00C377E4">
            <w:pPr>
              <w:jc w:val="center"/>
              <w:rPr>
                <w:rFonts w:ascii="Times New Roman" w:hAnsi="Times New Roman" w:cs="Times New Roman"/>
              </w:rPr>
            </w:pPr>
            <w:r>
              <w:rPr>
                <w:rFonts w:ascii="Times New Roman" w:hAnsi="Times New Roman" w:cs="Times New Roman"/>
              </w:rPr>
              <w:t>Соревнования</w:t>
            </w:r>
          </w:p>
        </w:tc>
        <w:tc>
          <w:tcPr>
            <w:tcW w:w="1134" w:type="dxa"/>
            <w:tcBorders>
              <w:top w:val="single" w:sz="4" w:space="0" w:color="auto"/>
              <w:left w:val="single" w:sz="4" w:space="0" w:color="auto"/>
              <w:bottom w:val="single" w:sz="4" w:space="0" w:color="auto"/>
            </w:tcBorders>
            <w:shd w:val="clear" w:color="auto" w:fill="FFFFFF"/>
          </w:tcPr>
          <w:p w:rsidR="00E875EE" w:rsidRPr="00531D7A" w:rsidRDefault="00E875EE" w:rsidP="00C377E4">
            <w:pPr>
              <w:jc w:val="center"/>
              <w:rPr>
                <w:rFonts w:ascii="Times New Roman" w:hAnsi="Times New Roman" w:cs="Times New Roman"/>
              </w:rPr>
            </w:pPr>
            <w:r w:rsidRPr="00531D7A">
              <w:rPr>
                <w:rFonts w:ascii="Times New Roman" w:hAnsi="Times New Roman" w:cs="Times New Roman"/>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Pr>
                <w:rFonts w:ascii="Times New Roman" w:hAnsi="Times New Roman" w:cs="Times New Roman"/>
              </w:rPr>
              <w:t>12</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E875EE" w:rsidRPr="00531D7A" w:rsidRDefault="00E875EE" w:rsidP="00C377E4">
            <w:pPr>
              <w:jc w:val="center"/>
              <w:rPr>
                <w:rFonts w:ascii="Times New Roman" w:hAnsi="Times New Roman" w:cs="Times New Roman"/>
              </w:rPr>
            </w:pPr>
            <w:r>
              <w:rPr>
                <w:rFonts w:ascii="Times New Roman" w:hAnsi="Times New Roman" w:cs="Times New Roman"/>
              </w:rPr>
              <w:t>14</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875EE" w:rsidRPr="000046A9" w:rsidRDefault="00E875EE" w:rsidP="00C377E4">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E875EE" w:rsidRDefault="00E875EE">
            <w:r w:rsidRPr="00EE1464">
              <w:rPr>
                <w:rFonts w:ascii="Times New Roman" w:hAnsi="Times New Roman" w:cs="Times New Roman"/>
              </w:rPr>
              <w:t>МБОУ «КУСОШ»</w:t>
            </w:r>
          </w:p>
        </w:tc>
      </w:tr>
      <w:tr w:rsidR="00C377E4" w:rsidRPr="000046A9" w:rsidTr="00C377E4">
        <w:trPr>
          <w:trHeight w:hRule="exact" w:val="317"/>
        </w:trPr>
        <w:tc>
          <w:tcPr>
            <w:tcW w:w="1135" w:type="dxa"/>
            <w:tcBorders>
              <w:top w:val="single" w:sz="4" w:space="0" w:color="auto"/>
              <w:left w:val="single" w:sz="4" w:space="0" w:color="auto"/>
              <w:bottom w:val="single" w:sz="4" w:space="0" w:color="auto"/>
            </w:tcBorders>
            <w:shd w:val="clear" w:color="auto" w:fill="FFFFFF"/>
          </w:tcPr>
          <w:p w:rsidR="00C377E4" w:rsidRPr="000046A9" w:rsidRDefault="00C377E4" w:rsidP="00C377E4">
            <w:pPr>
              <w:ind w:right="132"/>
              <w:jc w:val="center"/>
              <w:rPr>
                <w:rFonts w:ascii="Times New Roman" w:hAnsi="Times New Roman" w:cs="Times New Roman"/>
              </w:rPr>
            </w:pPr>
          </w:p>
        </w:tc>
        <w:tc>
          <w:tcPr>
            <w:tcW w:w="6237" w:type="dxa"/>
            <w:tcBorders>
              <w:top w:val="single" w:sz="4" w:space="0" w:color="auto"/>
              <w:left w:val="single" w:sz="4" w:space="0" w:color="auto"/>
              <w:bottom w:val="single" w:sz="4" w:space="0" w:color="auto"/>
            </w:tcBorders>
            <w:shd w:val="clear" w:color="auto" w:fill="FFFFFF"/>
          </w:tcPr>
          <w:p w:rsidR="00C377E4" w:rsidRPr="00531D7A" w:rsidRDefault="00C377E4" w:rsidP="00C377E4">
            <w:pPr>
              <w:rPr>
                <w:rFonts w:ascii="Times New Roman" w:hAnsi="Times New Roman" w:cs="Times New Roman"/>
              </w:rPr>
            </w:pPr>
            <w:r w:rsidRPr="00531D7A">
              <w:rPr>
                <w:rFonts w:ascii="Times New Roman" w:hAnsi="Times New Roman" w:cs="Times New Roman"/>
              </w:rPr>
              <w:t>ИТОГО:</w:t>
            </w:r>
          </w:p>
        </w:tc>
        <w:tc>
          <w:tcPr>
            <w:tcW w:w="1701" w:type="dxa"/>
            <w:tcBorders>
              <w:top w:val="single" w:sz="4" w:space="0" w:color="auto"/>
              <w:left w:val="single" w:sz="4" w:space="0" w:color="auto"/>
              <w:bottom w:val="single" w:sz="4" w:space="0" w:color="auto"/>
            </w:tcBorders>
            <w:shd w:val="clear" w:color="auto" w:fill="FFFFFF"/>
          </w:tcPr>
          <w:p w:rsidR="00C377E4" w:rsidRPr="00531D7A" w:rsidRDefault="00C377E4" w:rsidP="00C377E4">
            <w:pPr>
              <w:jc w:val="center"/>
              <w:rPr>
                <w:rFonts w:ascii="Times New Roman" w:hAnsi="Times New Roman" w:cs="Times New Roman"/>
              </w:rPr>
            </w:pPr>
          </w:p>
        </w:tc>
        <w:tc>
          <w:tcPr>
            <w:tcW w:w="1134" w:type="dxa"/>
            <w:tcBorders>
              <w:top w:val="single" w:sz="4" w:space="0" w:color="auto"/>
              <w:left w:val="single" w:sz="4" w:space="0" w:color="auto"/>
              <w:bottom w:val="single" w:sz="4" w:space="0" w:color="auto"/>
            </w:tcBorders>
            <w:shd w:val="clear" w:color="auto" w:fill="FFFFFF"/>
          </w:tcPr>
          <w:p w:rsidR="00C377E4" w:rsidRPr="00531D7A" w:rsidRDefault="00C377E4" w:rsidP="00C377E4">
            <w:pPr>
              <w:jc w:val="center"/>
              <w:rPr>
                <w:rFonts w:ascii="Times New Roman" w:hAnsi="Times New Roman" w:cs="Times New Roman"/>
              </w:rPr>
            </w:pPr>
            <w:r w:rsidRPr="00531D7A">
              <w:rPr>
                <w:rFonts w:ascii="Times New Roman" w:hAnsi="Times New Roman" w:cs="Times New Roman"/>
              </w:rPr>
              <w:t>40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377E4" w:rsidRPr="00531D7A" w:rsidRDefault="00C377E4" w:rsidP="00C377E4">
            <w:pPr>
              <w:jc w:val="center"/>
              <w:rPr>
                <w:rFonts w:ascii="Times New Roman" w:hAnsi="Times New Roman" w:cs="Times New Roman"/>
              </w:rPr>
            </w:pPr>
            <w:r w:rsidRPr="00531D7A">
              <w:rPr>
                <w:rFonts w:ascii="Times New Roman" w:hAnsi="Times New Roman" w:cs="Times New Roman"/>
              </w:rPr>
              <w:t>104</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C377E4" w:rsidRPr="005D0E0E" w:rsidRDefault="00C377E4" w:rsidP="00C377E4">
            <w:pPr>
              <w:jc w:val="center"/>
              <w:rPr>
                <w:rFonts w:ascii="Times New Roman" w:hAnsi="Times New Roman" w:cs="Times New Roman"/>
              </w:rPr>
            </w:pPr>
            <w:r w:rsidRPr="00531D7A">
              <w:rPr>
                <w:rFonts w:ascii="Times New Roman" w:hAnsi="Times New Roman" w:cs="Times New Roman"/>
              </w:rPr>
              <w:t>144</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C377E4" w:rsidRPr="000046A9" w:rsidRDefault="00C377E4" w:rsidP="00C377E4">
            <w:pPr>
              <w:ind w:right="132"/>
              <w:jc w:val="center"/>
              <w:rPr>
                <w:rFonts w:ascii="Times New Roman" w:hAnsi="Times New Roman" w:cs="Times New Roman"/>
              </w:rPr>
            </w:pPr>
          </w:p>
        </w:tc>
        <w:tc>
          <w:tcPr>
            <w:tcW w:w="1933" w:type="dxa"/>
            <w:tcBorders>
              <w:top w:val="single" w:sz="4" w:space="0" w:color="auto"/>
              <w:left w:val="single" w:sz="4" w:space="0" w:color="auto"/>
              <w:bottom w:val="single" w:sz="4" w:space="0" w:color="auto"/>
              <w:right w:val="single" w:sz="4" w:space="0" w:color="auto"/>
            </w:tcBorders>
            <w:shd w:val="clear" w:color="auto" w:fill="FFFFFF"/>
          </w:tcPr>
          <w:p w:rsidR="00C377E4" w:rsidRPr="00225123" w:rsidRDefault="00C377E4" w:rsidP="00C377E4">
            <w:pPr>
              <w:jc w:val="center"/>
              <w:rPr>
                <w:rFonts w:ascii="Times New Roman" w:hAnsi="Times New Roman" w:cs="Times New Roman"/>
              </w:rPr>
            </w:pPr>
          </w:p>
        </w:tc>
      </w:tr>
    </w:tbl>
    <w:p w:rsidR="00756702" w:rsidRDefault="00756702" w:rsidP="00C377E4">
      <w:pPr>
        <w:rPr>
          <w:rFonts w:ascii="Times New Roman" w:hAnsi="Times New Roman" w:cs="Times New Roman"/>
        </w:rPr>
        <w:sectPr w:rsidR="00756702" w:rsidSect="00756702">
          <w:pgSz w:w="16838" w:h="11909" w:orient="landscape"/>
          <w:pgMar w:top="567" w:right="567" w:bottom="567" w:left="567" w:header="0" w:footer="6" w:gutter="0"/>
          <w:cols w:space="720"/>
          <w:noEndnote/>
          <w:docGrid w:linePitch="360"/>
        </w:sectPr>
      </w:pPr>
    </w:p>
    <w:p w:rsidR="00B4632C" w:rsidRDefault="00756702" w:rsidP="00C377E4">
      <w:pPr>
        <w:rPr>
          <w:rFonts w:ascii="Times New Roman" w:hAnsi="Times New Roman" w:cs="Times New Roman"/>
        </w:rPr>
      </w:pPr>
      <w:bookmarkStart w:id="60" w:name="_GoBack"/>
      <w:r>
        <w:rPr>
          <w:rFonts w:ascii="Times New Roman" w:hAnsi="Times New Roman" w:cs="Times New Roman"/>
          <w:noProof/>
        </w:rPr>
        <w:lastRenderedPageBreak/>
        <w:drawing>
          <wp:anchor distT="0" distB="0" distL="114300" distR="114300" simplePos="0" relativeHeight="251658240" behindDoc="0" locked="0" layoutInCell="1" allowOverlap="1" wp14:anchorId="6A2D743E" wp14:editId="6CD15E50">
            <wp:simplePos x="0" y="0"/>
            <wp:positionH relativeFrom="column">
              <wp:posOffset>29845</wp:posOffset>
            </wp:positionH>
            <wp:positionV relativeFrom="paragraph">
              <wp:posOffset>68580</wp:posOffset>
            </wp:positionV>
            <wp:extent cx="6810375" cy="9361170"/>
            <wp:effectExtent l="0" t="0" r="9525" b="0"/>
            <wp:wrapSquare wrapText="bothSides"/>
            <wp:docPr id="2" name="Рисунок 2" descr="C:\Users\CVR17\Desktop\исходящие\Исходящие 2017\2021-01-15\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VR17\Desktop\исходящие\Исходящие 2017\2021-01-15\00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810375" cy="936117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60"/>
      <w:r w:rsidR="00B4632C">
        <w:rPr>
          <w:rFonts w:ascii="Times New Roman" w:hAnsi="Times New Roman" w:cs="Times New Roman"/>
        </w:rPr>
        <w:t xml:space="preserve">          </w:t>
      </w:r>
    </w:p>
    <w:p w:rsidR="00D642FA" w:rsidRPr="000046A9" w:rsidRDefault="00B4632C" w:rsidP="00C377E4">
      <w:pPr>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br w:type="textWrapping" w:clear="all"/>
      </w:r>
    </w:p>
    <w:sectPr w:rsidR="00D642FA" w:rsidRPr="000046A9" w:rsidSect="00756702">
      <w:pgSz w:w="11909" w:h="16838"/>
      <w:pgMar w:top="567" w:right="567" w:bottom="567" w:left="567"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78CC" w:rsidRDefault="00CA78CC">
      <w:r>
        <w:separator/>
      </w:r>
    </w:p>
  </w:endnote>
  <w:endnote w:type="continuationSeparator" w:id="0">
    <w:p w:rsidR="00CA78CC" w:rsidRDefault="00CA78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altName w:val="Calibri"/>
    <w:charset w:val="CC"/>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78CC" w:rsidRDefault="00CA78CC"/>
  </w:footnote>
  <w:footnote w:type="continuationSeparator" w:id="0">
    <w:p w:rsidR="00CA78CC" w:rsidRDefault="00CA78C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decimal"/>
      <w:lvlText w:val="%1"/>
      <w:lvlJc w:val="left"/>
      <w:rPr>
        <w:b w:val="0"/>
        <w:bCs w:val="0"/>
        <w:i w:val="0"/>
        <w:iCs w:val="0"/>
        <w:smallCaps w:val="0"/>
        <w:strike w:val="0"/>
        <w:color w:val="000000"/>
        <w:spacing w:val="0"/>
        <w:w w:val="100"/>
        <w:position w:val="0"/>
        <w:sz w:val="23"/>
        <w:szCs w:val="23"/>
        <w:u w:val="none"/>
      </w:rPr>
    </w:lvl>
    <w:lvl w:ilvl="1">
      <w:start w:val="1"/>
      <w:numFmt w:val="decimal"/>
      <w:lvlText w:val="%1"/>
      <w:lvlJc w:val="left"/>
      <w:rPr>
        <w:b w:val="0"/>
        <w:bCs w:val="0"/>
        <w:i w:val="0"/>
        <w:iCs w:val="0"/>
        <w:smallCaps w:val="0"/>
        <w:strike w:val="0"/>
        <w:color w:val="000000"/>
        <w:spacing w:val="0"/>
        <w:w w:val="100"/>
        <w:position w:val="0"/>
        <w:sz w:val="23"/>
        <w:szCs w:val="23"/>
        <w:u w:val="none"/>
      </w:rPr>
    </w:lvl>
    <w:lvl w:ilvl="2">
      <w:start w:val="1"/>
      <w:numFmt w:val="decimal"/>
      <w:lvlText w:val="%1"/>
      <w:lvlJc w:val="left"/>
      <w:rPr>
        <w:b w:val="0"/>
        <w:bCs w:val="0"/>
        <w:i w:val="0"/>
        <w:iCs w:val="0"/>
        <w:smallCaps w:val="0"/>
        <w:strike w:val="0"/>
        <w:color w:val="000000"/>
        <w:spacing w:val="0"/>
        <w:w w:val="100"/>
        <w:position w:val="0"/>
        <w:sz w:val="23"/>
        <w:szCs w:val="23"/>
        <w:u w:val="none"/>
      </w:rPr>
    </w:lvl>
    <w:lvl w:ilvl="3">
      <w:start w:val="1"/>
      <w:numFmt w:val="decimal"/>
      <w:lvlText w:val="%1"/>
      <w:lvlJc w:val="left"/>
      <w:rPr>
        <w:b w:val="0"/>
        <w:bCs w:val="0"/>
        <w:i w:val="0"/>
        <w:iCs w:val="0"/>
        <w:smallCaps w:val="0"/>
        <w:strike w:val="0"/>
        <w:color w:val="000000"/>
        <w:spacing w:val="0"/>
        <w:w w:val="100"/>
        <w:position w:val="0"/>
        <w:sz w:val="23"/>
        <w:szCs w:val="23"/>
        <w:u w:val="none"/>
      </w:rPr>
    </w:lvl>
    <w:lvl w:ilvl="4">
      <w:start w:val="1"/>
      <w:numFmt w:val="decimal"/>
      <w:lvlText w:val="%1"/>
      <w:lvlJc w:val="left"/>
      <w:rPr>
        <w:b w:val="0"/>
        <w:bCs w:val="0"/>
        <w:i w:val="0"/>
        <w:iCs w:val="0"/>
        <w:smallCaps w:val="0"/>
        <w:strike w:val="0"/>
        <w:color w:val="000000"/>
        <w:spacing w:val="0"/>
        <w:w w:val="100"/>
        <w:position w:val="0"/>
        <w:sz w:val="23"/>
        <w:szCs w:val="23"/>
        <w:u w:val="none"/>
      </w:rPr>
    </w:lvl>
    <w:lvl w:ilvl="5">
      <w:start w:val="1"/>
      <w:numFmt w:val="decimal"/>
      <w:lvlText w:val="%1"/>
      <w:lvlJc w:val="left"/>
      <w:rPr>
        <w:b w:val="0"/>
        <w:bCs w:val="0"/>
        <w:i w:val="0"/>
        <w:iCs w:val="0"/>
        <w:smallCaps w:val="0"/>
        <w:strike w:val="0"/>
        <w:color w:val="000000"/>
        <w:spacing w:val="0"/>
        <w:w w:val="100"/>
        <w:position w:val="0"/>
        <w:sz w:val="23"/>
        <w:szCs w:val="23"/>
        <w:u w:val="none"/>
      </w:rPr>
    </w:lvl>
    <w:lvl w:ilvl="6">
      <w:start w:val="1"/>
      <w:numFmt w:val="decimal"/>
      <w:lvlText w:val="%1"/>
      <w:lvlJc w:val="left"/>
      <w:rPr>
        <w:b w:val="0"/>
        <w:bCs w:val="0"/>
        <w:i w:val="0"/>
        <w:iCs w:val="0"/>
        <w:smallCaps w:val="0"/>
        <w:strike w:val="0"/>
        <w:color w:val="000000"/>
        <w:spacing w:val="0"/>
        <w:w w:val="100"/>
        <w:position w:val="0"/>
        <w:sz w:val="23"/>
        <w:szCs w:val="23"/>
        <w:u w:val="none"/>
      </w:rPr>
    </w:lvl>
    <w:lvl w:ilvl="7">
      <w:start w:val="1"/>
      <w:numFmt w:val="decimal"/>
      <w:lvlText w:val="%1"/>
      <w:lvlJc w:val="left"/>
      <w:rPr>
        <w:b w:val="0"/>
        <w:bCs w:val="0"/>
        <w:i w:val="0"/>
        <w:iCs w:val="0"/>
        <w:smallCaps w:val="0"/>
        <w:strike w:val="0"/>
        <w:color w:val="000000"/>
        <w:spacing w:val="0"/>
        <w:w w:val="100"/>
        <w:position w:val="0"/>
        <w:sz w:val="23"/>
        <w:szCs w:val="23"/>
        <w:u w:val="none"/>
      </w:rPr>
    </w:lvl>
    <w:lvl w:ilvl="8">
      <w:start w:val="1"/>
      <w:numFmt w:val="decimal"/>
      <w:lvlText w:val="%1"/>
      <w:lvlJc w:val="left"/>
      <w:rPr>
        <w:b w:val="0"/>
        <w:bCs w:val="0"/>
        <w:i w:val="0"/>
        <w:iCs w:val="0"/>
        <w:smallCaps w:val="0"/>
        <w:strike w:val="0"/>
        <w:color w:val="000000"/>
        <w:spacing w:val="0"/>
        <w:w w:val="100"/>
        <w:position w:val="0"/>
        <w:sz w:val="23"/>
        <w:szCs w:val="23"/>
        <w:u w:val="none"/>
      </w:rPr>
    </w:lvl>
  </w:abstractNum>
  <w:abstractNum w:abstractNumId="1">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583577F"/>
    <w:multiLevelType w:val="hybridMultilevel"/>
    <w:tmpl w:val="7010A2F0"/>
    <w:lvl w:ilvl="0" w:tplc="6E02CA8C">
      <w:start w:val="1"/>
      <w:numFmt w:val="decimal"/>
      <w:lvlText w:val="%1."/>
      <w:lvlJc w:val="left"/>
      <w:pPr>
        <w:ind w:left="380" w:hanging="360"/>
      </w:pPr>
      <w:rPr>
        <w:rFonts w:ascii="Times New Roman" w:hAnsi="Times New Roman" w:cs="Times New Roman"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3">
    <w:nsid w:val="2F0E5E67"/>
    <w:multiLevelType w:val="multilevel"/>
    <w:tmpl w:val="E1505F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3EF4636E"/>
    <w:multiLevelType w:val="hybridMultilevel"/>
    <w:tmpl w:val="91BEC4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92541FD"/>
    <w:multiLevelType w:val="multilevel"/>
    <w:tmpl w:val="9F68FC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B5A7EFF"/>
    <w:multiLevelType w:val="hybridMultilevel"/>
    <w:tmpl w:val="A94EA210"/>
    <w:lvl w:ilvl="0" w:tplc="F95266B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B9E1EDC"/>
    <w:multiLevelType w:val="multilevel"/>
    <w:tmpl w:val="11B006D8"/>
    <w:lvl w:ilvl="0">
      <w:start w:val="1"/>
      <w:numFmt w:val="decimal"/>
      <w:lvlText w:val="%1"/>
      <w:lvlJc w:val="left"/>
      <w:rPr>
        <w:rFonts w:ascii="Times New Roman" w:eastAsia="Times New Roman" w:hAnsi="Times New Roman" w:cs="Times New Roman"/>
        <w:b/>
        <w:bCs/>
        <w:i w:val="0"/>
        <w:iCs w:val="0"/>
        <w:smallCaps w:val="0"/>
        <w:strike w:val="0"/>
        <w:color w:val="000000"/>
        <w:spacing w:val="2"/>
        <w:w w:val="100"/>
        <w:position w:val="0"/>
        <w:sz w:val="21"/>
        <w:szCs w:val="21"/>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F6B37B1"/>
    <w:multiLevelType w:val="multilevel"/>
    <w:tmpl w:val="75E672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CF62BBC"/>
    <w:multiLevelType w:val="hybridMultilevel"/>
    <w:tmpl w:val="B680029E"/>
    <w:lvl w:ilvl="0" w:tplc="14E0319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7FB75BB9"/>
    <w:multiLevelType w:val="multilevel"/>
    <w:tmpl w:val="39CA8B7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11"/>
  </w:num>
  <w:num w:numId="3">
    <w:abstractNumId w:val="8"/>
  </w:num>
  <w:num w:numId="4">
    <w:abstractNumId w:val="9"/>
  </w:num>
  <w:num w:numId="5">
    <w:abstractNumId w:val="6"/>
  </w:num>
  <w:num w:numId="6">
    <w:abstractNumId w:val="5"/>
  </w:num>
  <w:num w:numId="7">
    <w:abstractNumId w:val="7"/>
  </w:num>
  <w:num w:numId="8">
    <w:abstractNumId w:val="0"/>
  </w:num>
  <w:num w:numId="9">
    <w:abstractNumId w:val="4"/>
  </w:num>
  <w:num w:numId="10">
    <w:abstractNumId w:val="1"/>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817"/>
    <w:rsid w:val="000046A9"/>
    <w:rsid w:val="000B0973"/>
    <w:rsid w:val="001707EE"/>
    <w:rsid w:val="002E3E10"/>
    <w:rsid w:val="00305D03"/>
    <w:rsid w:val="00475432"/>
    <w:rsid w:val="00486EF0"/>
    <w:rsid w:val="00486F76"/>
    <w:rsid w:val="004D76B7"/>
    <w:rsid w:val="00513A24"/>
    <w:rsid w:val="00531D7A"/>
    <w:rsid w:val="00592D2E"/>
    <w:rsid w:val="005C6817"/>
    <w:rsid w:val="005D0E0E"/>
    <w:rsid w:val="00665A57"/>
    <w:rsid w:val="00686481"/>
    <w:rsid w:val="00690CED"/>
    <w:rsid w:val="007055CE"/>
    <w:rsid w:val="00756702"/>
    <w:rsid w:val="008E27DA"/>
    <w:rsid w:val="009A0712"/>
    <w:rsid w:val="00A60B4D"/>
    <w:rsid w:val="00A66BBD"/>
    <w:rsid w:val="00B4632C"/>
    <w:rsid w:val="00C07F27"/>
    <w:rsid w:val="00C377E4"/>
    <w:rsid w:val="00CA78CC"/>
    <w:rsid w:val="00D642FA"/>
    <w:rsid w:val="00E50E6A"/>
    <w:rsid w:val="00E56F82"/>
    <w:rsid w:val="00E61D4C"/>
    <w:rsid w:val="00E875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pacing w:val="1"/>
      <w:sz w:val="33"/>
      <w:szCs w:val="33"/>
      <w:u w:val="none"/>
      <w:lang w:val="en-US"/>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pacing w:val="-3"/>
      <w:sz w:val="71"/>
      <w:szCs w:val="71"/>
      <w:u w:val="none"/>
      <w:lang w:val="en-US"/>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6"/>
      <w:szCs w:val="26"/>
      <w:u w:val="none"/>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pacing w:val="-1"/>
      <w:sz w:val="26"/>
      <w:szCs w:val="26"/>
      <w:u w:val="none"/>
    </w:rPr>
  </w:style>
  <w:style w:type="character" w:customStyle="1" w:styleId="5">
    <w:name w:val="Основной текст (5)_"/>
    <w:basedOn w:val="a0"/>
    <w:link w:val="50"/>
    <w:rPr>
      <w:rFonts w:ascii="Times New Roman" w:eastAsia="Times New Roman" w:hAnsi="Times New Roman" w:cs="Times New Roman"/>
      <w:b w:val="0"/>
      <w:bCs w:val="0"/>
      <w:i/>
      <w:iCs/>
      <w:smallCaps w:val="0"/>
      <w:strike w:val="0"/>
      <w:spacing w:val="-1"/>
      <w:sz w:val="26"/>
      <w:szCs w:val="26"/>
      <w:u w:val="none"/>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spacing w:val="2"/>
      <w:sz w:val="21"/>
      <w:szCs w:val="21"/>
      <w:u w:val="none"/>
    </w:rPr>
  </w:style>
  <w:style w:type="character" w:customStyle="1" w:styleId="a4">
    <w:name w:val="Основной текст_"/>
    <w:basedOn w:val="a0"/>
    <w:link w:val="21"/>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0pt">
    <w:name w:val="Основной текст + Курсив;Интервал 0 pt"/>
    <w:basedOn w:val="a4"/>
    <w:rPr>
      <w:rFonts w:ascii="Times New Roman" w:eastAsia="Times New Roman" w:hAnsi="Times New Roman" w:cs="Times New Roman"/>
      <w:b w:val="0"/>
      <w:bCs w:val="0"/>
      <w:i/>
      <w:iCs/>
      <w:smallCaps w:val="0"/>
      <w:strike w:val="0"/>
      <w:color w:val="000000"/>
      <w:spacing w:val="-1"/>
      <w:w w:val="100"/>
      <w:position w:val="0"/>
      <w:sz w:val="21"/>
      <w:szCs w:val="21"/>
      <w:u w:val="none"/>
      <w:lang w:val="ru-RU"/>
    </w:rPr>
  </w:style>
  <w:style w:type="character" w:customStyle="1" w:styleId="22">
    <w:name w:val="Заголовок №2_"/>
    <w:basedOn w:val="a0"/>
    <w:link w:val="23"/>
    <w:rPr>
      <w:rFonts w:ascii="Times New Roman" w:eastAsia="Times New Roman" w:hAnsi="Times New Roman" w:cs="Times New Roman"/>
      <w:b/>
      <w:bCs/>
      <w:i w:val="0"/>
      <w:iCs w:val="0"/>
      <w:smallCaps w:val="0"/>
      <w:strike w:val="0"/>
      <w:spacing w:val="-1"/>
      <w:sz w:val="26"/>
      <w:szCs w:val="26"/>
      <w:u w:val="none"/>
    </w:rPr>
  </w:style>
  <w:style w:type="character" w:customStyle="1" w:styleId="0pt0">
    <w:name w:val="Основной текст + Полужирный;Интервал 0 pt"/>
    <w:basedOn w:val="a4"/>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60pt">
    <w:name w:val="Основной текст (6) + Не полужирный;Интервал 0 pt"/>
    <w:basedOn w:val="6"/>
    <w:rPr>
      <w:rFonts w:ascii="Times New Roman" w:eastAsia="Times New Roman" w:hAnsi="Times New Roman" w:cs="Times New Roman"/>
      <w:b/>
      <w:bCs/>
      <w:i w:val="0"/>
      <w:iCs w:val="0"/>
      <w:smallCaps w:val="0"/>
      <w:strike w:val="0"/>
      <w:color w:val="000000"/>
      <w:spacing w:val="3"/>
      <w:w w:val="100"/>
      <w:position w:val="0"/>
      <w:sz w:val="21"/>
      <w:szCs w:val="21"/>
      <w:u w:val="none"/>
      <w:lang w:val="ru-RU"/>
    </w:rPr>
  </w:style>
  <w:style w:type="character" w:customStyle="1" w:styleId="0pt1">
    <w:name w:val="Основной текст + Полужирный;Интервал 0 pt"/>
    <w:basedOn w:val="a4"/>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style>
  <w:style w:type="character" w:customStyle="1" w:styleId="31">
    <w:name w:val="Заголовок №3_"/>
    <w:basedOn w:val="a0"/>
    <w:link w:val="32"/>
    <w:rPr>
      <w:rFonts w:ascii="Times New Roman" w:eastAsia="Times New Roman" w:hAnsi="Times New Roman" w:cs="Times New Roman"/>
      <w:b/>
      <w:bCs/>
      <w:i w:val="0"/>
      <w:iCs w:val="0"/>
      <w:smallCaps w:val="0"/>
      <w:strike w:val="0"/>
      <w:spacing w:val="2"/>
      <w:sz w:val="21"/>
      <w:szCs w:val="21"/>
      <w:u w:val="none"/>
    </w:rPr>
  </w:style>
  <w:style w:type="character" w:customStyle="1" w:styleId="7">
    <w:name w:val="Основной текст (7)_"/>
    <w:basedOn w:val="a0"/>
    <w:link w:val="70"/>
    <w:rPr>
      <w:rFonts w:ascii="Times New Roman" w:eastAsia="Times New Roman" w:hAnsi="Times New Roman" w:cs="Times New Roman"/>
      <w:b w:val="0"/>
      <w:bCs w:val="0"/>
      <w:i/>
      <w:iCs/>
      <w:smallCaps w:val="0"/>
      <w:strike w:val="0"/>
      <w:spacing w:val="-1"/>
      <w:sz w:val="21"/>
      <w:szCs w:val="21"/>
      <w:u w:val="none"/>
    </w:rPr>
  </w:style>
  <w:style w:type="character" w:customStyle="1" w:styleId="24">
    <w:name w:val="Заголовок №2"/>
    <w:basedOn w:val="22"/>
    <w:rPr>
      <w:rFonts w:ascii="Times New Roman" w:eastAsia="Times New Roman" w:hAnsi="Times New Roman" w:cs="Times New Roman"/>
      <w:b/>
      <w:bCs/>
      <w:i w:val="0"/>
      <w:iCs w:val="0"/>
      <w:smallCaps w:val="0"/>
      <w:strike w:val="0"/>
      <w:color w:val="000000"/>
      <w:spacing w:val="-1"/>
      <w:w w:val="100"/>
      <w:position w:val="0"/>
      <w:sz w:val="26"/>
      <w:szCs w:val="26"/>
      <w:u w:val="none"/>
      <w:lang w:val="ru-RU"/>
    </w:rPr>
  </w:style>
  <w:style w:type="character" w:customStyle="1" w:styleId="61">
    <w:name w:val="Основной текст (6)"/>
    <w:basedOn w:val="6"/>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0pt2">
    <w:name w:val="Основной текст + Полужирный;Курсив;Интервал 0 pt"/>
    <w:basedOn w:val="a4"/>
    <w:rPr>
      <w:rFonts w:ascii="Times New Roman" w:eastAsia="Times New Roman" w:hAnsi="Times New Roman" w:cs="Times New Roman"/>
      <w:b/>
      <w:bCs/>
      <w:i/>
      <w:iCs/>
      <w:smallCaps w:val="0"/>
      <w:strike w:val="0"/>
      <w:color w:val="000000"/>
      <w:spacing w:val="-7"/>
      <w:w w:val="100"/>
      <w:position w:val="0"/>
      <w:sz w:val="21"/>
      <w:szCs w:val="21"/>
      <w:u w:val="none"/>
      <w:lang w:val="ru-RU"/>
    </w:rPr>
  </w:style>
  <w:style w:type="character" w:customStyle="1" w:styleId="8">
    <w:name w:val="Основной текст (8)_"/>
    <w:basedOn w:val="a0"/>
    <w:link w:val="80"/>
    <w:rPr>
      <w:rFonts w:ascii="Times New Roman" w:eastAsia="Times New Roman" w:hAnsi="Times New Roman" w:cs="Times New Roman"/>
      <w:b/>
      <w:bCs/>
      <w:i/>
      <w:iCs/>
      <w:smallCaps w:val="0"/>
      <w:strike w:val="0"/>
      <w:spacing w:val="-7"/>
      <w:sz w:val="21"/>
      <w:szCs w:val="21"/>
      <w:u w:val="none"/>
    </w:rPr>
  </w:style>
  <w:style w:type="character" w:customStyle="1" w:styleId="80pt">
    <w:name w:val="Основной текст (8) + Не курсив;Интервал 0 pt"/>
    <w:basedOn w:val="8"/>
    <w:rPr>
      <w:rFonts w:ascii="Times New Roman" w:eastAsia="Times New Roman" w:hAnsi="Times New Roman" w:cs="Times New Roman"/>
      <w:b/>
      <w:bCs/>
      <w:i/>
      <w:iCs/>
      <w:smallCaps w:val="0"/>
      <w:strike w:val="0"/>
      <w:color w:val="000000"/>
      <w:spacing w:val="2"/>
      <w:w w:val="100"/>
      <w:position w:val="0"/>
      <w:sz w:val="21"/>
      <w:szCs w:val="21"/>
      <w:u w:val="none"/>
      <w:lang w:val="ru-RU"/>
    </w:rPr>
  </w:style>
  <w:style w:type="paragraph" w:customStyle="1" w:styleId="20">
    <w:name w:val="Основной текст (2)"/>
    <w:basedOn w:val="a"/>
    <w:link w:val="2"/>
    <w:pPr>
      <w:shd w:val="clear" w:color="auto" w:fill="FFFFFF"/>
      <w:spacing w:after="5700" w:line="418" w:lineRule="exact"/>
      <w:jc w:val="center"/>
    </w:pPr>
    <w:rPr>
      <w:rFonts w:ascii="Times New Roman" w:eastAsia="Times New Roman" w:hAnsi="Times New Roman" w:cs="Times New Roman"/>
      <w:b/>
      <w:bCs/>
      <w:spacing w:val="1"/>
      <w:sz w:val="33"/>
      <w:szCs w:val="33"/>
      <w:lang w:val="en-US"/>
    </w:rPr>
  </w:style>
  <w:style w:type="paragraph" w:customStyle="1" w:styleId="10">
    <w:name w:val="Заголовок №1"/>
    <w:basedOn w:val="a"/>
    <w:link w:val="1"/>
    <w:pPr>
      <w:shd w:val="clear" w:color="auto" w:fill="FFFFFF"/>
      <w:spacing w:before="5700" w:after="6600" w:line="0" w:lineRule="atLeast"/>
      <w:jc w:val="center"/>
      <w:outlineLvl w:val="0"/>
    </w:pPr>
    <w:rPr>
      <w:rFonts w:ascii="Times New Roman" w:eastAsia="Times New Roman" w:hAnsi="Times New Roman" w:cs="Times New Roman"/>
      <w:b/>
      <w:bCs/>
      <w:spacing w:val="-3"/>
      <w:sz w:val="71"/>
      <w:szCs w:val="71"/>
      <w:lang w:val="en-US"/>
    </w:rPr>
  </w:style>
  <w:style w:type="paragraph" w:customStyle="1" w:styleId="30">
    <w:name w:val="Основной текст (3)"/>
    <w:basedOn w:val="a"/>
    <w:link w:val="3"/>
    <w:pPr>
      <w:shd w:val="clear" w:color="auto" w:fill="FFFFFF"/>
      <w:spacing w:before="6600" w:line="0" w:lineRule="atLeast"/>
      <w:jc w:val="center"/>
    </w:pPr>
    <w:rPr>
      <w:rFonts w:ascii="Times New Roman" w:eastAsia="Times New Roman" w:hAnsi="Times New Roman" w:cs="Times New Roman"/>
      <w:sz w:val="26"/>
      <w:szCs w:val="26"/>
    </w:rPr>
  </w:style>
  <w:style w:type="paragraph" w:customStyle="1" w:styleId="40">
    <w:name w:val="Основной текст (4)"/>
    <w:basedOn w:val="a"/>
    <w:link w:val="4"/>
    <w:pPr>
      <w:shd w:val="clear" w:color="auto" w:fill="FFFFFF"/>
      <w:spacing w:before="3180" w:line="322" w:lineRule="exact"/>
      <w:jc w:val="center"/>
    </w:pPr>
    <w:rPr>
      <w:rFonts w:ascii="Times New Roman" w:eastAsia="Times New Roman" w:hAnsi="Times New Roman" w:cs="Times New Roman"/>
      <w:b/>
      <w:bCs/>
      <w:spacing w:val="-1"/>
      <w:sz w:val="26"/>
      <w:szCs w:val="26"/>
    </w:rPr>
  </w:style>
  <w:style w:type="paragraph" w:customStyle="1" w:styleId="50">
    <w:name w:val="Основной текст (5)"/>
    <w:basedOn w:val="a"/>
    <w:link w:val="5"/>
    <w:pPr>
      <w:shd w:val="clear" w:color="auto" w:fill="FFFFFF"/>
      <w:spacing w:after="2520" w:line="322" w:lineRule="exact"/>
      <w:jc w:val="right"/>
    </w:pPr>
    <w:rPr>
      <w:rFonts w:ascii="Times New Roman" w:eastAsia="Times New Roman" w:hAnsi="Times New Roman" w:cs="Times New Roman"/>
      <w:i/>
      <w:iCs/>
      <w:spacing w:val="-1"/>
      <w:sz w:val="26"/>
      <w:szCs w:val="26"/>
    </w:rPr>
  </w:style>
  <w:style w:type="paragraph" w:customStyle="1" w:styleId="60">
    <w:name w:val="Основной текст (6)"/>
    <w:basedOn w:val="a"/>
    <w:link w:val="6"/>
    <w:pPr>
      <w:shd w:val="clear" w:color="auto" w:fill="FFFFFF"/>
      <w:spacing w:after="120" w:line="0" w:lineRule="atLeast"/>
      <w:jc w:val="center"/>
    </w:pPr>
    <w:rPr>
      <w:rFonts w:ascii="Times New Roman" w:eastAsia="Times New Roman" w:hAnsi="Times New Roman" w:cs="Times New Roman"/>
      <w:b/>
      <w:bCs/>
      <w:spacing w:val="2"/>
      <w:sz w:val="21"/>
      <w:szCs w:val="21"/>
    </w:rPr>
  </w:style>
  <w:style w:type="paragraph" w:customStyle="1" w:styleId="21">
    <w:name w:val="Основной текст2"/>
    <w:basedOn w:val="a"/>
    <w:link w:val="a4"/>
    <w:pPr>
      <w:shd w:val="clear" w:color="auto" w:fill="FFFFFF"/>
      <w:spacing w:before="120" w:line="274" w:lineRule="exact"/>
      <w:jc w:val="both"/>
    </w:pPr>
    <w:rPr>
      <w:rFonts w:ascii="Times New Roman" w:eastAsia="Times New Roman" w:hAnsi="Times New Roman" w:cs="Times New Roman"/>
      <w:spacing w:val="3"/>
      <w:sz w:val="21"/>
      <w:szCs w:val="21"/>
    </w:rPr>
  </w:style>
  <w:style w:type="paragraph" w:customStyle="1" w:styleId="23">
    <w:name w:val="Заголовок №2"/>
    <w:basedOn w:val="a"/>
    <w:link w:val="22"/>
    <w:pPr>
      <w:shd w:val="clear" w:color="auto" w:fill="FFFFFF"/>
      <w:spacing w:after="120" w:line="0" w:lineRule="atLeast"/>
      <w:jc w:val="center"/>
      <w:outlineLvl w:val="1"/>
    </w:pPr>
    <w:rPr>
      <w:rFonts w:ascii="Times New Roman" w:eastAsia="Times New Roman" w:hAnsi="Times New Roman" w:cs="Times New Roman"/>
      <w:b/>
      <w:bCs/>
      <w:spacing w:val="-1"/>
      <w:sz w:val="26"/>
      <w:szCs w:val="26"/>
    </w:rPr>
  </w:style>
  <w:style w:type="paragraph" w:customStyle="1" w:styleId="32">
    <w:name w:val="Заголовок №3"/>
    <w:basedOn w:val="a"/>
    <w:link w:val="31"/>
    <w:pPr>
      <w:shd w:val="clear" w:color="auto" w:fill="FFFFFF"/>
      <w:spacing w:before="60" w:after="60" w:line="0" w:lineRule="atLeast"/>
      <w:ind w:firstLine="700"/>
      <w:outlineLvl w:val="2"/>
    </w:pPr>
    <w:rPr>
      <w:rFonts w:ascii="Times New Roman" w:eastAsia="Times New Roman" w:hAnsi="Times New Roman" w:cs="Times New Roman"/>
      <w:b/>
      <w:bCs/>
      <w:spacing w:val="2"/>
      <w:sz w:val="21"/>
      <w:szCs w:val="21"/>
    </w:rPr>
  </w:style>
  <w:style w:type="paragraph" w:customStyle="1" w:styleId="70">
    <w:name w:val="Основной текст (7)"/>
    <w:basedOn w:val="a"/>
    <w:link w:val="7"/>
    <w:pPr>
      <w:shd w:val="clear" w:color="auto" w:fill="FFFFFF"/>
      <w:spacing w:line="274" w:lineRule="exact"/>
      <w:ind w:firstLine="700"/>
    </w:pPr>
    <w:rPr>
      <w:rFonts w:ascii="Times New Roman" w:eastAsia="Times New Roman" w:hAnsi="Times New Roman" w:cs="Times New Roman"/>
      <w:i/>
      <w:iCs/>
      <w:spacing w:val="-1"/>
      <w:sz w:val="21"/>
      <w:szCs w:val="21"/>
    </w:rPr>
  </w:style>
  <w:style w:type="paragraph" w:customStyle="1" w:styleId="80">
    <w:name w:val="Основной текст (8)"/>
    <w:basedOn w:val="a"/>
    <w:link w:val="8"/>
    <w:pPr>
      <w:shd w:val="clear" w:color="auto" w:fill="FFFFFF"/>
      <w:spacing w:before="60" w:after="360" w:line="0" w:lineRule="atLeast"/>
      <w:ind w:firstLine="700"/>
      <w:jc w:val="both"/>
    </w:pPr>
    <w:rPr>
      <w:rFonts w:ascii="Times New Roman" w:eastAsia="Times New Roman" w:hAnsi="Times New Roman" w:cs="Times New Roman"/>
      <w:b/>
      <w:bCs/>
      <w:i/>
      <w:iCs/>
      <w:spacing w:val="-7"/>
      <w:sz w:val="21"/>
      <w:szCs w:val="21"/>
    </w:rPr>
  </w:style>
  <w:style w:type="paragraph" w:styleId="a5">
    <w:name w:val="List Paragraph"/>
    <w:basedOn w:val="a"/>
    <w:uiPriority w:val="34"/>
    <w:qFormat/>
    <w:rsid w:val="000046A9"/>
    <w:pPr>
      <w:ind w:left="720"/>
      <w:contextualSpacing/>
    </w:pPr>
  </w:style>
  <w:style w:type="character" w:customStyle="1" w:styleId="110">
    <w:name w:val="Основной текст (11)"/>
    <w:link w:val="111"/>
    <w:uiPriority w:val="99"/>
    <w:rsid w:val="00305D03"/>
    <w:rPr>
      <w:rFonts w:ascii="Times New Roman" w:hAnsi="Times New Roman"/>
      <w:b/>
      <w:bCs/>
      <w:sz w:val="28"/>
      <w:szCs w:val="28"/>
      <w:shd w:val="clear" w:color="auto" w:fill="FFFFFF"/>
    </w:rPr>
  </w:style>
  <w:style w:type="paragraph" w:customStyle="1" w:styleId="111">
    <w:name w:val="Основной текст (11)1"/>
    <w:basedOn w:val="a"/>
    <w:link w:val="110"/>
    <w:uiPriority w:val="99"/>
    <w:rsid w:val="00305D03"/>
    <w:pPr>
      <w:widowControl/>
      <w:shd w:val="clear" w:color="auto" w:fill="FFFFFF"/>
      <w:spacing w:before="360" w:after="600" w:line="240" w:lineRule="atLeast"/>
    </w:pPr>
    <w:rPr>
      <w:rFonts w:ascii="Times New Roman" w:hAnsi="Times New Roman"/>
      <w:b/>
      <w:bCs/>
      <w:color w:val="auto"/>
      <w:sz w:val="28"/>
      <w:szCs w:val="28"/>
    </w:rPr>
  </w:style>
  <w:style w:type="character" w:customStyle="1" w:styleId="53">
    <w:name w:val="Основной текст (5)3"/>
    <w:uiPriority w:val="99"/>
    <w:rsid w:val="000B0973"/>
    <w:rPr>
      <w:rFonts w:ascii="Times New Roman" w:hAnsi="Times New Roman" w:cs="Times New Roman"/>
      <w:noProof/>
      <w:sz w:val="28"/>
      <w:szCs w:val="28"/>
    </w:rPr>
  </w:style>
  <w:style w:type="character" w:customStyle="1" w:styleId="52">
    <w:name w:val="Основной текст (5)2"/>
    <w:uiPriority w:val="99"/>
    <w:rsid w:val="000B0973"/>
    <w:rPr>
      <w:rFonts w:ascii="Times New Roman" w:hAnsi="Times New Roman" w:cs="Times New Roman"/>
      <w:noProof/>
      <w:sz w:val="28"/>
      <w:szCs w:val="28"/>
    </w:rPr>
  </w:style>
  <w:style w:type="character" w:customStyle="1" w:styleId="95">
    <w:name w:val="Основной текст (9)5"/>
    <w:uiPriority w:val="99"/>
    <w:rsid w:val="000B0973"/>
    <w:rPr>
      <w:rFonts w:ascii="Times New Roman" w:hAnsi="Times New Roman" w:cs="Times New Roman"/>
      <w:noProof/>
      <w:sz w:val="28"/>
      <w:szCs w:val="28"/>
    </w:rPr>
  </w:style>
  <w:style w:type="paragraph" w:customStyle="1" w:styleId="51">
    <w:name w:val="Основной текст (5)1"/>
    <w:basedOn w:val="a"/>
    <w:uiPriority w:val="99"/>
    <w:rsid w:val="000B0973"/>
    <w:pPr>
      <w:widowControl/>
      <w:shd w:val="clear" w:color="auto" w:fill="FFFFFF"/>
      <w:spacing w:after="540" w:line="322" w:lineRule="exact"/>
    </w:pPr>
    <w:rPr>
      <w:rFonts w:ascii="Times New Roman" w:eastAsia="Calibri" w:hAnsi="Times New Roman" w:cs="Times New Roman"/>
      <w:color w:val="auto"/>
      <w:sz w:val="28"/>
      <w:szCs w:val="28"/>
    </w:rPr>
  </w:style>
  <w:style w:type="table" w:styleId="a6">
    <w:name w:val="Table Grid"/>
    <w:basedOn w:val="a1"/>
    <w:uiPriority w:val="59"/>
    <w:rsid w:val="00486E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475432"/>
    <w:rPr>
      <w:rFonts w:ascii="Tahoma" w:hAnsi="Tahoma" w:cs="Tahoma"/>
      <w:sz w:val="16"/>
      <w:szCs w:val="16"/>
    </w:rPr>
  </w:style>
  <w:style w:type="character" w:customStyle="1" w:styleId="a8">
    <w:name w:val="Текст выноски Знак"/>
    <w:basedOn w:val="a0"/>
    <w:link w:val="a7"/>
    <w:uiPriority w:val="99"/>
    <w:semiHidden/>
    <w:rsid w:val="00475432"/>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pacing w:val="1"/>
      <w:sz w:val="33"/>
      <w:szCs w:val="33"/>
      <w:u w:val="none"/>
      <w:lang w:val="en-US"/>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pacing w:val="-3"/>
      <w:sz w:val="71"/>
      <w:szCs w:val="71"/>
      <w:u w:val="none"/>
      <w:lang w:val="en-US"/>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6"/>
      <w:szCs w:val="26"/>
      <w:u w:val="none"/>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pacing w:val="-1"/>
      <w:sz w:val="26"/>
      <w:szCs w:val="26"/>
      <w:u w:val="none"/>
    </w:rPr>
  </w:style>
  <w:style w:type="character" w:customStyle="1" w:styleId="5">
    <w:name w:val="Основной текст (5)_"/>
    <w:basedOn w:val="a0"/>
    <w:link w:val="50"/>
    <w:rPr>
      <w:rFonts w:ascii="Times New Roman" w:eastAsia="Times New Roman" w:hAnsi="Times New Roman" w:cs="Times New Roman"/>
      <w:b w:val="0"/>
      <w:bCs w:val="0"/>
      <w:i/>
      <w:iCs/>
      <w:smallCaps w:val="0"/>
      <w:strike w:val="0"/>
      <w:spacing w:val="-1"/>
      <w:sz w:val="26"/>
      <w:szCs w:val="26"/>
      <w:u w:val="none"/>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spacing w:val="2"/>
      <w:sz w:val="21"/>
      <w:szCs w:val="21"/>
      <w:u w:val="none"/>
    </w:rPr>
  </w:style>
  <w:style w:type="character" w:customStyle="1" w:styleId="a4">
    <w:name w:val="Основной текст_"/>
    <w:basedOn w:val="a0"/>
    <w:link w:val="21"/>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0pt">
    <w:name w:val="Основной текст + Курсив;Интервал 0 pt"/>
    <w:basedOn w:val="a4"/>
    <w:rPr>
      <w:rFonts w:ascii="Times New Roman" w:eastAsia="Times New Roman" w:hAnsi="Times New Roman" w:cs="Times New Roman"/>
      <w:b w:val="0"/>
      <w:bCs w:val="0"/>
      <w:i/>
      <w:iCs/>
      <w:smallCaps w:val="0"/>
      <w:strike w:val="0"/>
      <w:color w:val="000000"/>
      <w:spacing w:val="-1"/>
      <w:w w:val="100"/>
      <w:position w:val="0"/>
      <w:sz w:val="21"/>
      <w:szCs w:val="21"/>
      <w:u w:val="none"/>
      <w:lang w:val="ru-RU"/>
    </w:rPr>
  </w:style>
  <w:style w:type="character" w:customStyle="1" w:styleId="22">
    <w:name w:val="Заголовок №2_"/>
    <w:basedOn w:val="a0"/>
    <w:link w:val="23"/>
    <w:rPr>
      <w:rFonts w:ascii="Times New Roman" w:eastAsia="Times New Roman" w:hAnsi="Times New Roman" w:cs="Times New Roman"/>
      <w:b/>
      <w:bCs/>
      <w:i w:val="0"/>
      <w:iCs w:val="0"/>
      <w:smallCaps w:val="0"/>
      <w:strike w:val="0"/>
      <w:spacing w:val="-1"/>
      <w:sz w:val="26"/>
      <w:szCs w:val="26"/>
      <w:u w:val="none"/>
    </w:rPr>
  </w:style>
  <w:style w:type="character" w:customStyle="1" w:styleId="0pt0">
    <w:name w:val="Основной текст + Полужирный;Интервал 0 pt"/>
    <w:basedOn w:val="a4"/>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60pt">
    <w:name w:val="Основной текст (6) + Не полужирный;Интервал 0 pt"/>
    <w:basedOn w:val="6"/>
    <w:rPr>
      <w:rFonts w:ascii="Times New Roman" w:eastAsia="Times New Roman" w:hAnsi="Times New Roman" w:cs="Times New Roman"/>
      <w:b/>
      <w:bCs/>
      <w:i w:val="0"/>
      <w:iCs w:val="0"/>
      <w:smallCaps w:val="0"/>
      <w:strike w:val="0"/>
      <w:color w:val="000000"/>
      <w:spacing w:val="3"/>
      <w:w w:val="100"/>
      <w:position w:val="0"/>
      <w:sz w:val="21"/>
      <w:szCs w:val="21"/>
      <w:u w:val="none"/>
      <w:lang w:val="ru-RU"/>
    </w:rPr>
  </w:style>
  <w:style w:type="character" w:customStyle="1" w:styleId="0pt1">
    <w:name w:val="Основной текст + Полужирный;Интервал 0 pt"/>
    <w:basedOn w:val="a4"/>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style>
  <w:style w:type="character" w:customStyle="1" w:styleId="31">
    <w:name w:val="Заголовок №3_"/>
    <w:basedOn w:val="a0"/>
    <w:link w:val="32"/>
    <w:rPr>
      <w:rFonts w:ascii="Times New Roman" w:eastAsia="Times New Roman" w:hAnsi="Times New Roman" w:cs="Times New Roman"/>
      <w:b/>
      <w:bCs/>
      <w:i w:val="0"/>
      <w:iCs w:val="0"/>
      <w:smallCaps w:val="0"/>
      <w:strike w:val="0"/>
      <w:spacing w:val="2"/>
      <w:sz w:val="21"/>
      <w:szCs w:val="21"/>
      <w:u w:val="none"/>
    </w:rPr>
  </w:style>
  <w:style w:type="character" w:customStyle="1" w:styleId="7">
    <w:name w:val="Основной текст (7)_"/>
    <w:basedOn w:val="a0"/>
    <w:link w:val="70"/>
    <w:rPr>
      <w:rFonts w:ascii="Times New Roman" w:eastAsia="Times New Roman" w:hAnsi="Times New Roman" w:cs="Times New Roman"/>
      <w:b w:val="0"/>
      <w:bCs w:val="0"/>
      <w:i/>
      <w:iCs/>
      <w:smallCaps w:val="0"/>
      <w:strike w:val="0"/>
      <w:spacing w:val="-1"/>
      <w:sz w:val="21"/>
      <w:szCs w:val="21"/>
      <w:u w:val="none"/>
    </w:rPr>
  </w:style>
  <w:style w:type="character" w:customStyle="1" w:styleId="24">
    <w:name w:val="Заголовок №2"/>
    <w:basedOn w:val="22"/>
    <w:rPr>
      <w:rFonts w:ascii="Times New Roman" w:eastAsia="Times New Roman" w:hAnsi="Times New Roman" w:cs="Times New Roman"/>
      <w:b/>
      <w:bCs/>
      <w:i w:val="0"/>
      <w:iCs w:val="0"/>
      <w:smallCaps w:val="0"/>
      <w:strike w:val="0"/>
      <w:color w:val="000000"/>
      <w:spacing w:val="-1"/>
      <w:w w:val="100"/>
      <w:position w:val="0"/>
      <w:sz w:val="26"/>
      <w:szCs w:val="26"/>
      <w:u w:val="none"/>
      <w:lang w:val="ru-RU"/>
    </w:rPr>
  </w:style>
  <w:style w:type="character" w:customStyle="1" w:styleId="61">
    <w:name w:val="Основной текст (6)"/>
    <w:basedOn w:val="6"/>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0pt2">
    <w:name w:val="Основной текст + Полужирный;Курсив;Интервал 0 pt"/>
    <w:basedOn w:val="a4"/>
    <w:rPr>
      <w:rFonts w:ascii="Times New Roman" w:eastAsia="Times New Roman" w:hAnsi="Times New Roman" w:cs="Times New Roman"/>
      <w:b/>
      <w:bCs/>
      <w:i/>
      <w:iCs/>
      <w:smallCaps w:val="0"/>
      <w:strike w:val="0"/>
      <w:color w:val="000000"/>
      <w:spacing w:val="-7"/>
      <w:w w:val="100"/>
      <w:position w:val="0"/>
      <w:sz w:val="21"/>
      <w:szCs w:val="21"/>
      <w:u w:val="none"/>
      <w:lang w:val="ru-RU"/>
    </w:rPr>
  </w:style>
  <w:style w:type="character" w:customStyle="1" w:styleId="8">
    <w:name w:val="Основной текст (8)_"/>
    <w:basedOn w:val="a0"/>
    <w:link w:val="80"/>
    <w:rPr>
      <w:rFonts w:ascii="Times New Roman" w:eastAsia="Times New Roman" w:hAnsi="Times New Roman" w:cs="Times New Roman"/>
      <w:b/>
      <w:bCs/>
      <w:i/>
      <w:iCs/>
      <w:smallCaps w:val="0"/>
      <w:strike w:val="0"/>
      <w:spacing w:val="-7"/>
      <w:sz w:val="21"/>
      <w:szCs w:val="21"/>
      <w:u w:val="none"/>
    </w:rPr>
  </w:style>
  <w:style w:type="character" w:customStyle="1" w:styleId="80pt">
    <w:name w:val="Основной текст (8) + Не курсив;Интервал 0 pt"/>
    <w:basedOn w:val="8"/>
    <w:rPr>
      <w:rFonts w:ascii="Times New Roman" w:eastAsia="Times New Roman" w:hAnsi="Times New Roman" w:cs="Times New Roman"/>
      <w:b/>
      <w:bCs/>
      <w:i/>
      <w:iCs/>
      <w:smallCaps w:val="0"/>
      <w:strike w:val="0"/>
      <w:color w:val="000000"/>
      <w:spacing w:val="2"/>
      <w:w w:val="100"/>
      <w:position w:val="0"/>
      <w:sz w:val="21"/>
      <w:szCs w:val="21"/>
      <w:u w:val="none"/>
      <w:lang w:val="ru-RU"/>
    </w:rPr>
  </w:style>
  <w:style w:type="paragraph" w:customStyle="1" w:styleId="20">
    <w:name w:val="Основной текст (2)"/>
    <w:basedOn w:val="a"/>
    <w:link w:val="2"/>
    <w:pPr>
      <w:shd w:val="clear" w:color="auto" w:fill="FFFFFF"/>
      <w:spacing w:after="5700" w:line="418" w:lineRule="exact"/>
      <w:jc w:val="center"/>
    </w:pPr>
    <w:rPr>
      <w:rFonts w:ascii="Times New Roman" w:eastAsia="Times New Roman" w:hAnsi="Times New Roman" w:cs="Times New Roman"/>
      <w:b/>
      <w:bCs/>
      <w:spacing w:val="1"/>
      <w:sz w:val="33"/>
      <w:szCs w:val="33"/>
      <w:lang w:val="en-US"/>
    </w:rPr>
  </w:style>
  <w:style w:type="paragraph" w:customStyle="1" w:styleId="10">
    <w:name w:val="Заголовок №1"/>
    <w:basedOn w:val="a"/>
    <w:link w:val="1"/>
    <w:pPr>
      <w:shd w:val="clear" w:color="auto" w:fill="FFFFFF"/>
      <w:spacing w:before="5700" w:after="6600" w:line="0" w:lineRule="atLeast"/>
      <w:jc w:val="center"/>
      <w:outlineLvl w:val="0"/>
    </w:pPr>
    <w:rPr>
      <w:rFonts w:ascii="Times New Roman" w:eastAsia="Times New Roman" w:hAnsi="Times New Roman" w:cs="Times New Roman"/>
      <w:b/>
      <w:bCs/>
      <w:spacing w:val="-3"/>
      <w:sz w:val="71"/>
      <w:szCs w:val="71"/>
      <w:lang w:val="en-US"/>
    </w:rPr>
  </w:style>
  <w:style w:type="paragraph" w:customStyle="1" w:styleId="30">
    <w:name w:val="Основной текст (3)"/>
    <w:basedOn w:val="a"/>
    <w:link w:val="3"/>
    <w:pPr>
      <w:shd w:val="clear" w:color="auto" w:fill="FFFFFF"/>
      <w:spacing w:before="6600" w:line="0" w:lineRule="atLeast"/>
      <w:jc w:val="center"/>
    </w:pPr>
    <w:rPr>
      <w:rFonts w:ascii="Times New Roman" w:eastAsia="Times New Roman" w:hAnsi="Times New Roman" w:cs="Times New Roman"/>
      <w:sz w:val="26"/>
      <w:szCs w:val="26"/>
    </w:rPr>
  </w:style>
  <w:style w:type="paragraph" w:customStyle="1" w:styleId="40">
    <w:name w:val="Основной текст (4)"/>
    <w:basedOn w:val="a"/>
    <w:link w:val="4"/>
    <w:pPr>
      <w:shd w:val="clear" w:color="auto" w:fill="FFFFFF"/>
      <w:spacing w:before="3180" w:line="322" w:lineRule="exact"/>
      <w:jc w:val="center"/>
    </w:pPr>
    <w:rPr>
      <w:rFonts w:ascii="Times New Roman" w:eastAsia="Times New Roman" w:hAnsi="Times New Roman" w:cs="Times New Roman"/>
      <w:b/>
      <w:bCs/>
      <w:spacing w:val="-1"/>
      <w:sz w:val="26"/>
      <w:szCs w:val="26"/>
    </w:rPr>
  </w:style>
  <w:style w:type="paragraph" w:customStyle="1" w:styleId="50">
    <w:name w:val="Основной текст (5)"/>
    <w:basedOn w:val="a"/>
    <w:link w:val="5"/>
    <w:pPr>
      <w:shd w:val="clear" w:color="auto" w:fill="FFFFFF"/>
      <w:spacing w:after="2520" w:line="322" w:lineRule="exact"/>
      <w:jc w:val="right"/>
    </w:pPr>
    <w:rPr>
      <w:rFonts w:ascii="Times New Roman" w:eastAsia="Times New Roman" w:hAnsi="Times New Roman" w:cs="Times New Roman"/>
      <w:i/>
      <w:iCs/>
      <w:spacing w:val="-1"/>
      <w:sz w:val="26"/>
      <w:szCs w:val="26"/>
    </w:rPr>
  </w:style>
  <w:style w:type="paragraph" w:customStyle="1" w:styleId="60">
    <w:name w:val="Основной текст (6)"/>
    <w:basedOn w:val="a"/>
    <w:link w:val="6"/>
    <w:pPr>
      <w:shd w:val="clear" w:color="auto" w:fill="FFFFFF"/>
      <w:spacing w:after="120" w:line="0" w:lineRule="atLeast"/>
      <w:jc w:val="center"/>
    </w:pPr>
    <w:rPr>
      <w:rFonts w:ascii="Times New Roman" w:eastAsia="Times New Roman" w:hAnsi="Times New Roman" w:cs="Times New Roman"/>
      <w:b/>
      <w:bCs/>
      <w:spacing w:val="2"/>
      <w:sz w:val="21"/>
      <w:szCs w:val="21"/>
    </w:rPr>
  </w:style>
  <w:style w:type="paragraph" w:customStyle="1" w:styleId="21">
    <w:name w:val="Основной текст2"/>
    <w:basedOn w:val="a"/>
    <w:link w:val="a4"/>
    <w:pPr>
      <w:shd w:val="clear" w:color="auto" w:fill="FFFFFF"/>
      <w:spacing w:before="120" w:line="274" w:lineRule="exact"/>
      <w:jc w:val="both"/>
    </w:pPr>
    <w:rPr>
      <w:rFonts w:ascii="Times New Roman" w:eastAsia="Times New Roman" w:hAnsi="Times New Roman" w:cs="Times New Roman"/>
      <w:spacing w:val="3"/>
      <w:sz w:val="21"/>
      <w:szCs w:val="21"/>
    </w:rPr>
  </w:style>
  <w:style w:type="paragraph" w:customStyle="1" w:styleId="23">
    <w:name w:val="Заголовок №2"/>
    <w:basedOn w:val="a"/>
    <w:link w:val="22"/>
    <w:pPr>
      <w:shd w:val="clear" w:color="auto" w:fill="FFFFFF"/>
      <w:spacing w:after="120" w:line="0" w:lineRule="atLeast"/>
      <w:jc w:val="center"/>
      <w:outlineLvl w:val="1"/>
    </w:pPr>
    <w:rPr>
      <w:rFonts w:ascii="Times New Roman" w:eastAsia="Times New Roman" w:hAnsi="Times New Roman" w:cs="Times New Roman"/>
      <w:b/>
      <w:bCs/>
      <w:spacing w:val="-1"/>
      <w:sz w:val="26"/>
      <w:szCs w:val="26"/>
    </w:rPr>
  </w:style>
  <w:style w:type="paragraph" w:customStyle="1" w:styleId="32">
    <w:name w:val="Заголовок №3"/>
    <w:basedOn w:val="a"/>
    <w:link w:val="31"/>
    <w:pPr>
      <w:shd w:val="clear" w:color="auto" w:fill="FFFFFF"/>
      <w:spacing w:before="60" w:after="60" w:line="0" w:lineRule="atLeast"/>
      <w:ind w:firstLine="700"/>
      <w:outlineLvl w:val="2"/>
    </w:pPr>
    <w:rPr>
      <w:rFonts w:ascii="Times New Roman" w:eastAsia="Times New Roman" w:hAnsi="Times New Roman" w:cs="Times New Roman"/>
      <w:b/>
      <w:bCs/>
      <w:spacing w:val="2"/>
      <w:sz w:val="21"/>
      <w:szCs w:val="21"/>
    </w:rPr>
  </w:style>
  <w:style w:type="paragraph" w:customStyle="1" w:styleId="70">
    <w:name w:val="Основной текст (7)"/>
    <w:basedOn w:val="a"/>
    <w:link w:val="7"/>
    <w:pPr>
      <w:shd w:val="clear" w:color="auto" w:fill="FFFFFF"/>
      <w:spacing w:line="274" w:lineRule="exact"/>
      <w:ind w:firstLine="700"/>
    </w:pPr>
    <w:rPr>
      <w:rFonts w:ascii="Times New Roman" w:eastAsia="Times New Roman" w:hAnsi="Times New Roman" w:cs="Times New Roman"/>
      <w:i/>
      <w:iCs/>
      <w:spacing w:val="-1"/>
      <w:sz w:val="21"/>
      <w:szCs w:val="21"/>
    </w:rPr>
  </w:style>
  <w:style w:type="paragraph" w:customStyle="1" w:styleId="80">
    <w:name w:val="Основной текст (8)"/>
    <w:basedOn w:val="a"/>
    <w:link w:val="8"/>
    <w:pPr>
      <w:shd w:val="clear" w:color="auto" w:fill="FFFFFF"/>
      <w:spacing w:before="60" w:after="360" w:line="0" w:lineRule="atLeast"/>
      <w:ind w:firstLine="700"/>
      <w:jc w:val="both"/>
    </w:pPr>
    <w:rPr>
      <w:rFonts w:ascii="Times New Roman" w:eastAsia="Times New Roman" w:hAnsi="Times New Roman" w:cs="Times New Roman"/>
      <w:b/>
      <w:bCs/>
      <w:i/>
      <w:iCs/>
      <w:spacing w:val="-7"/>
      <w:sz w:val="21"/>
      <w:szCs w:val="21"/>
    </w:rPr>
  </w:style>
  <w:style w:type="paragraph" w:styleId="a5">
    <w:name w:val="List Paragraph"/>
    <w:basedOn w:val="a"/>
    <w:uiPriority w:val="34"/>
    <w:qFormat/>
    <w:rsid w:val="000046A9"/>
    <w:pPr>
      <w:ind w:left="720"/>
      <w:contextualSpacing/>
    </w:pPr>
  </w:style>
  <w:style w:type="character" w:customStyle="1" w:styleId="110">
    <w:name w:val="Основной текст (11)"/>
    <w:link w:val="111"/>
    <w:uiPriority w:val="99"/>
    <w:rsid w:val="00305D03"/>
    <w:rPr>
      <w:rFonts w:ascii="Times New Roman" w:hAnsi="Times New Roman"/>
      <w:b/>
      <w:bCs/>
      <w:sz w:val="28"/>
      <w:szCs w:val="28"/>
      <w:shd w:val="clear" w:color="auto" w:fill="FFFFFF"/>
    </w:rPr>
  </w:style>
  <w:style w:type="paragraph" w:customStyle="1" w:styleId="111">
    <w:name w:val="Основной текст (11)1"/>
    <w:basedOn w:val="a"/>
    <w:link w:val="110"/>
    <w:uiPriority w:val="99"/>
    <w:rsid w:val="00305D03"/>
    <w:pPr>
      <w:widowControl/>
      <w:shd w:val="clear" w:color="auto" w:fill="FFFFFF"/>
      <w:spacing w:before="360" w:after="600" w:line="240" w:lineRule="atLeast"/>
    </w:pPr>
    <w:rPr>
      <w:rFonts w:ascii="Times New Roman" w:hAnsi="Times New Roman"/>
      <w:b/>
      <w:bCs/>
      <w:color w:val="auto"/>
      <w:sz w:val="28"/>
      <w:szCs w:val="28"/>
    </w:rPr>
  </w:style>
  <w:style w:type="character" w:customStyle="1" w:styleId="53">
    <w:name w:val="Основной текст (5)3"/>
    <w:uiPriority w:val="99"/>
    <w:rsid w:val="000B0973"/>
    <w:rPr>
      <w:rFonts w:ascii="Times New Roman" w:hAnsi="Times New Roman" w:cs="Times New Roman"/>
      <w:noProof/>
      <w:sz w:val="28"/>
      <w:szCs w:val="28"/>
    </w:rPr>
  </w:style>
  <w:style w:type="character" w:customStyle="1" w:styleId="52">
    <w:name w:val="Основной текст (5)2"/>
    <w:uiPriority w:val="99"/>
    <w:rsid w:val="000B0973"/>
    <w:rPr>
      <w:rFonts w:ascii="Times New Roman" w:hAnsi="Times New Roman" w:cs="Times New Roman"/>
      <w:noProof/>
      <w:sz w:val="28"/>
      <w:szCs w:val="28"/>
    </w:rPr>
  </w:style>
  <w:style w:type="character" w:customStyle="1" w:styleId="95">
    <w:name w:val="Основной текст (9)5"/>
    <w:uiPriority w:val="99"/>
    <w:rsid w:val="000B0973"/>
    <w:rPr>
      <w:rFonts w:ascii="Times New Roman" w:hAnsi="Times New Roman" w:cs="Times New Roman"/>
      <w:noProof/>
      <w:sz w:val="28"/>
      <w:szCs w:val="28"/>
    </w:rPr>
  </w:style>
  <w:style w:type="paragraph" w:customStyle="1" w:styleId="51">
    <w:name w:val="Основной текст (5)1"/>
    <w:basedOn w:val="a"/>
    <w:uiPriority w:val="99"/>
    <w:rsid w:val="000B0973"/>
    <w:pPr>
      <w:widowControl/>
      <w:shd w:val="clear" w:color="auto" w:fill="FFFFFF"/>
      <w:spacing w:after="540" w:line="322" w:lineRule="exact"/>
    </w:pPr>
    <w:rPr>
      <w:rFonts w:ascii="Times New Roman" w:eastAsia="Calibri" w:hAnsi="Times New Roman" w:cs="Times New Roman"/>
      <w:color w:val="auto"/>
      <w:sz w:val="28"/>
      <w:szCs w:val="28"/>
    </w:rPr>
  </w:style>
  <w:style w:type="table" w:styleId="a6">
    <w:name w:val="Table Grid"/>
    <w:basedOn w:val="a1"/>
    <w:uiPriority w:val="59"/>
    <w:rsid w:val="00486E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475432"/>
    <w:rPr>
      <w:rFonts w:ascii="Tahoma" w:hAnsi="Tahoma" w:cs="Tahoma"/>
      <w:sz w:val="16"/>
      <w:szCs w:val="16"/>
    </w:rPr>
  </w:style>
  <w:style w:type="character" w:customStyle="1" w:styleId="a8">
    <w:name w:val="Текст выноски Знак"/>
    <w:basedOn w:val="a0"/>
    <w:link w:val="a7"/>
    <w:uiPriority w:val="99"/>
    <w:semiHidden/>
    <w:rsid w:val="00475432"/>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russianrobotics.ru/"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edurobots.ru/" TargetMode="External"/><Relationship Id="rId1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hyperlink" Target="http://robotc.ru/"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yrobot.ru/articles/hist.php" TargetMode="External"/><Relationship Id="rId5" Type="http://schemas.openxmlformats.org/officeDocument/2006/relationships/webSettings" Target="webSettings.xml"/><Relationship Id="rId15" Type="http://schemas.openxmlformats.org/officeDocument/2006/relationships/hyperlink" Target="http://www.tetrixrobotics.com/" TargetMode="External"/><Relationship Id="rId10" Type="http://schemas.openxmlformats.org/officeDocument/2006/relationships/hyperlink" Target="http://lego.rkc-74.m/index.php/-leg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ru.wikipedia.org/wiki/%D0%94%D0%B8%D0%BD%D0%B0%D0%BC%D0%B8%D1%87%D0%B5%D1%81%D0%BA%D0%B8%D0%B9_%D0%BC%D0%B0%D1%81%D1%81%D0%B8%D0%B2" TargetMode="External"/><Relationship Id="rId14" Type="http://schemas.openxmlformats.org/officeDocument/2006/relationships/hyperlink" Target="http://www.usfirst.org/roboticsprograms/ft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7877</Words>
  <Characters>44900</Characters>
  <Application>Microsoft Office Word</Application>
  <DocSecurity>0</DocSecurity>
  <Lines>374</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DNA7 X86</dc:creator>
  <cp:lastModifiedBy>CVR17</cp:lastModifiedBy>
  <cp:revision>10</cp:revision>
  <dcterms:created xsi:type="dcterms:W3CDTF">2017-11-27T08:28:00Z</dcterms:created>
  <dcterms:modified xsi:type="dcterms:W3CDTF">2021-01-15T11:18:00Z</dcterms:modified>
</cp:coreProperties>
</file>